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7A" w:rsidRPr="00BE467A" w:rsidRDefault="00BE467A" w:rsidP="00BE467A">
      <w:pPr>
        <w:keepNext/>
        <w:jc w:val="center"/>
        <w:outlineLvl w:val="0"/>
        <w:rPr>
          <w:bCs/>
          <w:spacing w:val="40"/>
          <w:szCs w:val="28"/>
        </w:rPr>
      </w:pPr>
      <w:r w:rsidRPr="00BE467A">
        <w:rPr>
          <w:bCs/>
          <w:spacing w:val="40"/>
          <w:szCs w:val="28"/>
        </w:rPr>
        <w:t>РОССИЙСКАЯ  ФЕДЕРАЦИЯ</w:t>
      </w:r>
    </w:p>
    <w:p w:rsidR="00BE467A" w:rsidRPr="00BE467A" w:rsidRDefault="00BE467A" w:rsidP="00BE467A">
      <w:pPr>
        <w:jc w:val="center"/>
        <w:rPr>
          <w:sz w:val="28"/>
          <w:szCs w:val="28"/>
        </w:rPr>
      </w:pPr>
      <w:r w:rsidRPr="00BE467A">
        <w:rPr>
          <w:caps/>
          <w:sz w:val="28"/>
          <w:szCs w:val="28"/>
        </w:rPr>
        <w:t>Карачаево-ЧеркесскАЯ РеспубликА</w:t>
      </w:r>
    </w:p>
    <w:p w:rsidR="00BE467A" w:rsidRDefault="00BE467A" w:rsidP="00BE467A">
      <w:pPr>
        <w:ind w:left="-504"/>
        <w:jc w:val="center"/>
        <w:rPr>
          <w:sz w:val="28"/>
          <w:szCs w:val="28"/>
        </w:rPr>
      </w:pPr>
      <w:r w:rsidRPr="00BE467A">
        <w:rPr>
          <w:sz w:val="28"/>
          <w:szCs w:val="28"/>
        </w:rPr>
        <w:t>УСТЬ-ДЖЕГУТИНСКИЙ МУНИЦИПАЛЬНЫЙ РАЙОН</w:t>
      </w:r>
    </w:p>
    <w:p w:rsidR="00225DA9" w:rsidRPr="00BE467A" w:rsidRDefault="00225DA9" w:rsidP="00BE467A">
      <w:pPr>
        <w:ind w:left="-504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АДМИНИСТРАЦИЯ ГЮРЮЛЬДЕУКСКОГО СЕЛЬСКОГО ПОСЕЛЕНИЯ</w:t>
      </w:r>
    </w:p>
    <w:p w:rsidR="00BE467A" w:rsidRDefault="0073543F" w:rsidP="00BE467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73543F" w:rsidRPr="00BE467A" w:rsidRDefault="0073543F" w:rsidP="00BE467A">
      <w:pPr>
        <w:jc w:val="center"/>
        <w:rPr>
          <w:b/>
          <w:spacing w:val="40"/>
          <w:sz w:val="28"/>
          <w:szCs w:val="28"/>
        </w:rPr>
      </w:pPr>
    </w:p>
    <w:p w:rsidR="00BE467A" w:rsidRDefault="00A246C2" w:rsidP="00BE4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0B7">
        <w:rPr>
          <w:sz w:val="28"/>
          <w:szCs w:val="28"/>
        </w:rPr>
        <w:t>1</w:t>
      </w:r>
      <w:r w:rsidR="00EF768C">
        <w:rPr>
          <w:sz w:val="28"/>
          <w:szCs w:val="28"/>
        </w:rPr>
        <w:t>2</w:t>
      </w:r>
      <w:r w:rsidR="00454480">
        <w:rPr>
          <w:sz w:val="28"/>
          <w:szCs w:val="28"/>
        </w:rPr>
        <w:t>.01</w:t>
      </w:r>
      <w:r w:rsidR="003300B7">
        <w:rPr>
          <w:sz w:val="28"/>
          <w:szCs w:val="28"/>
        </w:rPr>
        <w:t>.</w:t>
      </w:r>
      <w:r w:rsidR="00BE467A" w:rsidRPr="00BE467A">
        <w:rPr>
          <w:sz w:val="28"/>
          <w:szCs w:val="28"/>
        </w:rPr>
        <w:t xml:space="preserve">  201</w:t>
      </w:r>
      <w:r w:rsidR="003300B7">
        <w:rPr>
          <w:sz w:val="28"/>
          <w:szCs w:val="28"/>
        </w:rPr>
        <w:t>8</w:t>
      </w:r>
      <w:r w:rsidR="00BE467A" w:rsidRPr="00BE467A">
        <w:rPr>
          <w:sz w:val="28"/>
          <w:szCs w:val="28"/>
        </w:rPr>
        <w:t xml:space="preserve"> г                   </w:t>
      </w:r>
      <w:r w:rsidR="00225DA9">
        <w:rPr>
          <w:sz w:val="28"/>
          <w:szCs w:val="28"/>
        </w:rPr>
        <w:t>а. Гюрюльдеук</w:t>
      </w:r>
      <w:r w:rsidR="00BE467A" w:rsidRPr="00BE467A">
        <w:rPr>
          <w:sz w:val="28"/>
          <w:szCs w:val="28"/>
        </w:rPr>
        <w:t xml:space="preserve">               </w:t>
      </w:r>
      <w:r w:rsidR="00225DA9">
        <w:rPr>
          <w:sz w:val="28"/>
          <w:szCs w:val="28"/>
        </w:rPr>
        <w:t xml:space="preserve">   </w:t>
      </w:r>
      <w:r w:rsidR="003300B7">
        <w:rPr>
          <w:sz w:val="28"/>
          <w:szCs w:val="28"/>
        </w:rPr>
        <w:t xml:space="preserve">                 № 0</w:t>
      </w:r>
      <w:r w:rsidR="00454480">
        <w:rPr>
          <w:sz w:val="28"/>
          <w:szCs w:val="28"/>
        </w:rPr>
        <w:t>8</w:t>
      </w:r>
      <w:r w:rsidR="00BE467A" w:rsidRPr="00BE467A">
        <w:rPr>
          <w:sz w:val="28"/>
          <w:szCs w:val="28"/>
        </w:rPr>
        <w:t xml:space="preserve">  </w:t>
      </w:r>
    </w:p>
    <w:p w:rsidR="00225DA9" w:rsidRPr="00BE467A" w:rsidRDefault="00225DA9" w:rsidP="00BE467A">
      <w:pPr>
        <w:rPr>
          <w:sz w:val="16"/>
          <w:szCs w:val="16"/>
        </w:rPr>
      </w:pPr>
    </w:p>
    <w:p w:rsidR="00BE467A" w:rsidRPr="00BE467A" w:rsidRDefault="00BE467A" w:rsidP="00BE467A">
      <w:pPr>
        <w:rPr>
          <w:sz w:val="16"/>
          <w:szCs w:val="16"/>
        </w:rPr>
      </w:pPr>
    </w:p>
    <w:p w:rsidR="00BE467A" w:rsidRDefault="00BE467A" w:rsidP="00BE467A">
      <w:pPr>
        <w:rPr>
          <w:color w:val="000000"/>
          <w:sz w:val="28"/>
          <w:szCs w:val="28"/>
        </w:rPr>
      </w:pPr>
      <w:r w:rsidRPr="00BE467A">
        <w:rPr>
          <w:sz w:val="28"/>
        </w:rPr>
        <w:t>О</w:t>
      </w:r>
      <w:r w:rsidR="00A246C2">
        <w:rPr>
          <w:sz w:val="28"/>
        </w:rPr>
        <w:t>б  утверждении  Положения  о</w:t>
      </w:r>
      <w:r w:rsidR="002A4CB6">
        <w:rPr>
          <w:sz w:val="28"/>
        </w:rPr>
        <w:t xml:space="preserve"> деятельности </w:t>
      </w:r>
      <w:r w:rsidR="00A246C2">
        <w:rPr>
          <w:sz w:val="28"/>
        </w:rPr>
        <w:t xml:space="preserve">  комиссии  и  </w:t>
      </w:r>
      <w:r w:rsidRPr="00BE467A">
        <w:rPr>
          <w:sz w:val="28"/>
        </w:rPr>
        <w:t>создани</w:t>
      </w:r>
      <w:r w:rsidR="00A246C2">
        <w:rPr>
          <w:sz w:val="28"/>
        </w:rPr>
        <w:t>е</w:t>
      </w:r>
      <w:r w:rsidRPr="00BE467A">
        <w:rPr>
          <w:sz w:val="28"/>
        </w:rPr>
        <w:t xml:space="preserve"> </w:t>
      </w:r>
      <w:r w:rsidR="00A246C2">
        <w:rPr>
          <w:sz w:val="28"/>
        </w:rPr>
        <w:t xml:space="preserve"> </w:t>
      </w:r>
      <w:r w:rsidRPr="00BE467A">
        <w:rPr>
          <w:sz w:val="28"/>
        </w:rPr>
        <w:t xml:space="preserve"> </w:t>
      </w:r>
      <w:r w:rsidR="00A246C2">
        <w:rPr>
          <w:sz w:val="28"/>
        </w:rPr>
        <w:t>к</w:t>
      </w:r>
      <w:r w:rsidRPr="00BE467A">
        <w:rPr>
          <w:sz w:val="28"/>
        </w:rPr>
        <w:t xml:space="preserve">омиссии </w:t>
      </w:r>
      <w:r w:rsidRPr="00BE467A">
        <w:rPr>
          <w:color w:val="000000"/>
          <w:sz w:val="28"/>
          <w:szCs w:val="28"/>
        </w:rPr>
        <w:t xml:space="preserve"> по подготовке </w:t>
      </w:r>
      <w:r w:rsidR="009B00B5"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проекта  Генерального </w:t>
      </w:r>
      <w:r w:rsidR="009B00B5"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плана  </w:t>
      </w:r>
      <w:r w:rsidR="00225DA9">
        <w:rPr>
          <w:color w:val="000000"/>
          <w:sz w:val="28"/>
          <w:szCs w:val="28"/>
        </w:rPr>
        <w:t xml:space="preserve">Гюрюльдеукского </w:t>
      </w:r>
      <w:r w:rsidRPr="00BE467A">
        <w:rPr>
          <w:color w:val="000000"/>
          <w:sz w:val="28"/>
          <w:szCs w:val="28"/>
        </w:rPr>
        <w:t xml:space="preserve">сельского </w:t>
      </w:r>
      <w:r w:rsidR="009B00B5"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поселения  </w:t>
      </w:r>
    </w:p>
    <w:p w:rsidR="00225DA9" w:rsidRPr="00BE467A" w:rsidRDefault="00225DA9" w:rsidP="00BE467A">
      <w:pPr>
        <w:rPr>
          <w:color w:val="000000"/>
          <w:sz w:val="28"/>
          <w:szCs w:val="28"/>
        </w:rPr>
      </w:pPr>
    </w:p>
    <w:p w:rsidR="00BE467A" w:rsidRDefault="00BE467A" w:rsidP="00BE467A">
      <w:pPr>
        <w:shd w:val="clear" w:color="auto" w:fill="FFFFFF"/>
        <w:spacing w:before="100" w:after="100"/>
        <w:ind w:left="180" w:right="39" w:firstLine="739"/>
        <w:jc w:val="both"/>
        <w:rPr>
          <w:color w:val="000000"/>
          <w:sz w:val="28"/>
          <w:szCs w:val="28"/>
        </w:rPr>
      </w:pPr>
      <w:r w:rsidRPr="00BE467A">
        <w:rPr>
          <w:color w:val="000000"/>
          <w:sz w:val="28"/>
          <w:szCs w:val="28"/>
        </w:rPr>
        <w:t xml:space="preserve">В соответствии со статьей  23,24, 28,  Градостроительного кодекса РФ от 29.12.2004   Устава </w:t>
      </w:r>
      <w:r w:rsidR="00225DA9">
        <w:rPr>
          <w:color w:val="000000"/>
          <w:sz w:val="28"/>
          <w:szCs w:val="28"/>
        </w:rPr>
        <w:t>Гюрюльдеукского</w:t>
      </w:r>
      <w:r w:rsidRPr="00BE467A">
        <w:rPr>
          <w:color w:val="000000"/>
          <w:sz w:val="28"/>
          <w:szCs w:val="28"/>
        </w:rPr>
        <w:t xml:space="preserve"> сельского поселения Усть-Джегутинского муниципального района.</w:t>
      </w:r>
      <w:bookmarkStart w:id="0" w:name="bookmark2"/>
      <w:bookmarkEnd w:id="0"/>
      <w:r w:rsidRPr="00BE467A">
        <w:rPr>
          <w:color w:val="000000"/>
          <w:sz w:val="28"/>
          <w:szCs w:val="28"/>
        </w:rPr>
        <w:t xml:space="preserve"> </w:t>
      </w:r>
    </w:p>
    <w:p w:rsidR="003300B7" w:rsidRDefault="003300B7" w:rsidP="003300B7">
      <w:pPr>
        <w:shd w:val="clear" w:color="auto" w:fill="FFFFFF"/>
        <w:spacing w:before="100" w:after="100"/>
        <w:ind w:right="39"/>
        <w:jc w:val="both"/>
        <w:rPr>
          <w:b/>
          <w:color w:val="000000"/>
          <w:sz w:val="28"/>
          <w:szCs w:val="28"/>
        </w:rPr>
      </w:pPr>
    </w:p>
    <w:p w:rsidR="00A246C2" w:rsidRPr="003300B7" w:rsidRDefault="003300B7" w:rsidP="003300B7">
      <w:pPr>
        <w:shd w:val="clear" w:color="auto" w:fill="FFFFFF"/>
        <w:spacing w:before="100" w:after="100"/>
        <w:ind w:right="39"/>
        <w:jc w:val="both"/>
        <w:rPr>
          <w:b/>
          <w:color w:val="000000"/>
          <w:sz w:val="28"/>
          <w:szCs w:val="28"/>
        </w:rPr>
      </w:pPr>
      <w:r w:rsidRPr="003300B7">
        <w:rPr>
          <w:b/>
          <w:color w:val="000000"/>
          <w:sz w:val="28"/>
          <w:szCs w:val="28"/>
        </w:rPr>
        <w:t>ПОСТАНОВЛЯЮ:</w:t>
      </w:r>
    </w:p>
    <w:p w:rsidR="00A246C2" w:rsidRDefault="00A246C2" w:rsidP="00A246C2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E467A">
        <w:rPr>
          <w:color w:val="000000"/>
          <w:sz w:val="28"/>
          <w:szCs w:val="28"/>
        </w:rPr>
        <w:t>.</w:t>
      </w:r>
      <w:r w:rsidRPr="00BE467A">
        <w:rPr>
          <w:rFonts w:ascii="Cambria Math" w:hAnsi="Cambria Math" w:cs="Cambria Math"/>
          <w:color w:val="000000"/>
          <w:sz w:val="28"/>
          <w:szCs w:val="28"/>
        </w:rPr>
        <w:t>​</w:t>
      </w:r>
      <w:r w:rsidR="002A4CB6">
        <w:rPr>
          <w:color w:val="000000"/>
          <w:sz w:val="28"/>
          <w:szCs w:val="28"/>
        </w:rPr>
        <w:t> Утвердить П</w:t>
      </w:r>
      <w:r w:rsidRPr="00BE467A">
        <w:rPr>
          <w:color w:val="000000"/>
          <w:sz w:val="28"/>
          <w:szCs w:val="28"/>
        </w:rPr>
        <w:t xml:space="preserve">оложение о  деятельности комиссии по подготовке проекта генерального плана </w:t>
      </w:r>
      <w:r>
        <w:rPr>
          <w:color w:val="000000"/>
          <w:sz w:val="28"/>
          <w:szCs w:val="28"/>
        </w:rPr>
        <w:t>Гюрюльдеукского</w:t>
      </w:r>
      <w:r w:rsidRPr="00BE467A">
        <w:rPr>
          <w:color w:val="000000"/>
          <w:sz w:val="28"/>
          <w:szCs w:val="28"/>
        </w:rPr>
        <w:t xml:space="preserve">  сельского поселения Усть-Джегутинского муниципального района, согласно приложению  № </w:t>
      </w:r>
      <w:r>
        <w:rPr>
          <w:color w:val="000000"/>
          <w:sz w:val="28"/>
          <w:szCs w:val="28"/>
        </w:rPr>
        <w:t>1</w:t>
      </w:r>
      <w:r w:rsidRPr="00BE467A">
        <w:rPr>
          <w:color w:val="000000"/>
          <w:sz w:val="28"/>
          <w:szCs w:val="28"/>
        </w:rPr>
        <w:t>.</w:t>
      </w:r>
    </w:p>
    <w:p w:rsidR="00225DA9" w:rsidRPr="00BE467A" w:rsidRDefault="00225DA9" w:rsidP="00BE467A">
      <w:pPr>
        <w:shd w:val="clear" w:color="auto" w:fill="FFFFFF"/>
        <w:spacing w:before="100" w:after="100"/>
        <w:ind w:left="180" w:right="39" w:firstLine="739"/>
        <w:jc w:val="both"/>
        <w:rPr>
          <w:color w:val="000000"/>
          <w:sz w:val="28"/>
          <w:szCs w:val="28"/>
        </w:rPr>
      </w:pPr>
    </w:p>
    <w:p w:rsidR="00BE467A" w:rsidRDefault="00A246C2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467A" w:rsidRPr="00BE467A">
        <w:rPr>
          <w:color w:val="000000"/>
          <w:sz w:val="28"/>
          <w:szCs w:val="28"/>
        </w:rPr>
        <w:t xml:space="preserve">. Создать комиссию по подготовке проекта  генерального плана </w:t>
      </w:r>
      <w:r w:rsidR="00225DA9">
        <w:rPr>
          <w:color w:val="000000"/>
          <w:sz w:val="28"/>
          <w:szCs w:val="28"/>
        </w:rPr>
        <w:t>Гюрюльдеукского</w:t>
      </w:r>
      <w:r w:rsidR="002A4CB6">
        <w:rPr>
          <w:color w:val="000000"/>
          <w:sz w:val="28"/>
          <w:szCs w:val="28"/>
        </w:rPr>
        <w:t xml:space="preserve"> </w:t>
      </w:r>
      <w:r w:rsidR="00BE467A" w:rsidRPr="00BE467A">
        <w:rPr>
          <w:color w:val="000000"/>
          <w:sz w:val="28"/>
          <w:szCs w:val="28"/>
        </w:rPr>
        <w:t xml:space="preserve">сельского поселения Усть-Джегутинского муниципального района, согласно приложению  № </w:t>
      </w:r>
      <w:r>
        <w:rPr>
          <w:color w:val="000000"/>
          <w:sz w:val="28"/>
          <w:szCs w:val="28"/>
        </w:rPr>
        <w:t>2</w:t>
      </w:r>
      <w:r w:rsidR="00BE467A" w:rsidRPr="00BE467A">
        <w:rPr>
          <w:color w:val="000000"/>
          <w:sz w:val="28"/>
          <w:szCs w:val="28"/>
        </w:rPr>
        <w:t>.</w:t>
      </w:r>
    </w:p>
    <w:p w:rsidR="00225DA9" w:rsidRPr="00BE467A" w:rsidRDefault="00225DA9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</w:p>
    <w:p w:rsidR="00BE467A" w:rsidRPr="00BE467A" w:rsidRDefault="00BE467A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  <w:r w:rsidRPr="00BE467A">
        <w:rPr>
          <w:color w:val="000000"/>
          <w:sz w:val="28"/>
          <w:szCs w:val="28"/>
        </w:rPr>
        <w:t xml:space="preserve">3. </w:t>
      </w:r>
      <w:proofErr w:type="gramStart"/>
      <w:r w:rsidRPr="00BE467A">
        <w:rPr>
          <w:sz w:val="28"/>
          <w:szCs w:val="28"/>
        </w:rPr>
        <w:t>Контроль  за</w:t>
      </w:r>
      <w:proofErr w:type="gramEnd"/>
      <w:r w:rsidRPr="00BE467A">
        <w:rPr>
          <w:sz w:val="28"/>
          <w:szCs w:val="28"/>
        </w:rPr>
        <w:t xml:space="preserve">  выполнением  настоящего   </w:t>
      </w:r>
      <w:r w:rsidR="00D17B4C">
        <w:rPr>
          <w:sz w:val="28"/>
          <w:szCs w:val="28"/>
        </w:rPr>
        <w:t>постановления</w:t>
      </w:r>
      <w:r w:rsidRPr="00BE467A">
        <w:rPr>
          <w:sz w:val="28"/>
          <w:szCs w:val="28"/>
        </w:rPr>
        <w:t xml:space="preserve">  </w:t>
      </w:r>
      <w:r w:rsidR="00D17B4C">
        <w:rPr>
          <w:sz w:val="28"/>
          <w:szCs w:val="28"/>
        </w:rPr>
        <w:t>оставляю за собой</w:t>
      </w:r>
      <w:r w:rsidRPr="00BE467A">
        <w:rPr>
          <w:rFonts w:cs="Calibri"/>
          <w:sz w:val="28"/>
          <w:szCs w:val="28"/>
        </w:rPr>
        <w:t xml:space="preserve">.                 </w:t>
      </w:r>
    </w:p>
    <w:p w:rsidR="00BE467A" w:rsidRPr="00BE467A" w:rsidRDefault="00BE467A" w:rsidP="00BE467A">
      <w:pPr>
        <w:shd w:val="clear" w:color="auto" w:fill="FFFFFF"/>
        <w:spacing w:before="100" w:after="100"/>
        <w:ind w:left="180" w:right="39"/>
        <w:jc w:val="both"/>
      </w:pPr>
      <w:r w:rsidRPr="00BE467A">
        <w:rPr>
          <w:color w:val="000000"/>
          <w:sz w:val="28"/>
          <w:szCs w:val="28"/>
        </w:rPr>
        <w:t xml:space="preserve"> </w:t>
      </w:r>
    </w:p>
    <w:p w:rsidR="00BE467A" w:rsidRDefault="00BE467A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</w:p>
    <w:p w:rsidR="00225DA9" w:rsidRDefault="00225DA9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</w:p>
    <w:p w:rsidR="00225DA9" w:rsidRDefault="00225DA9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</w:p>
    <w:p w:rsidR="00225DA9" w:rsidRPr="00BE467A" w:rsidRDefault="00225DA9" w:rsidP="00D17B4C">
      <w:pPr>
        <w:shd w:val="clear" w:color="auto" w:fill="FFFFFF"/>
        <w:spacing w:before="100" w:after="100"/>
        <w:ind w:right="39"/>
        <w:jc w:val="both"/>
        <w:rPr>
          <w:color w:val="000000"/>
          <w:sz w:val="28"/>
          <w:szCs w:val="28"/>
        </w:rPr>
      </w:pPr>
    </w:p>
    <w:p w:rsidR="00BE467A" w:rsidRDefault="00BE467A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  <w:r w:rsidRPr="00BE467A">
        <w:rPr>
          <w:color w:val="000000"/>
          <w:sz w:val="28"/>
          <w:szCs w:val="28"/>
        </w:rPr>
        <w:t xml:space="preserve">Глава </w:t>
      </w:r>
      <w:r w:rsidR="00225DA9">
        <w:rPr>
          <w:color w:val="000000"/>
          <w:sz w:val="28"/>
          <w:szCs w:val="28"/>
        </w:rPr>
        <w:t>администрации Гюрюльдеукского</w:t>
      </w:r>
    </w:p>
    <w:p w:rsidR="00225DA9" w:rsidRPr="00BE467A" w:rsidRDefault="00225DA9" w:rsidP="00225DA9">
      <w:pPr>
        <w:shd w:val="clear" w:color="auto" w:fill="FFFFFF"/>
        <w:tabs>
          <w:tab w:val="left" w:pos="6885"/>
        </w:tabs>
        <w:spacing w:before="100" w:after="100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>А.Х.Айбазов</w:t>
      </w:r>
    </w:p>
    <w:p w:rsidR="00BE467A" w:rsidRPr="00BE467A" w:rsidRDefault="00BE467A" w:rsidP="00BE467A">
      <w:pPr>
        <w:shd w:val="clear" w:color="auto" w:fill="FFFFFF"/>
        <w:spacing w:before="100" w:after="100"/>
        <w:ind w:left="180" w:right="39"/>
        <w:jc w:val="both"/>
        <w:rPr>
          <w:color w:val="000000"/>
          <w:sz w:val="28"/>
          <w:szCs w:val="28"/>
        </w:rPr>
      </w:pPr>
    </w:p>
    <w:p w:rsidR="00225DA9" w:rsidRDefault="00225DA9" w:rsidP="00225DA9">
      <w:pPr>
        <w:jc w:val="both"/>
        <w:rPr>
          <w:sz w:val="28"/>
          <w:szCs w:val="28"/>
        </w:rPr>
      </w:pPr>
    </w:p>
    <w:p w:rsidR="00D17B4C" w:rsidRDefault="00D17B4C" w:rsidP="00225DA9">
      <w:pPr>
        <w:jc w:val="both"/>
        <w:rPr>
          <w:sz w:val="28"/>
          <w:szCs w:val="28"/>
        </w:rPr>
      </w:pPr>
    </w:p>
    <w:p w:rsidR="00D17B4C" w:rsidRPr="00225DA9" w:rsidRDefault="00D17B4C" w:rsidP="00225DA9">
      <w:pPr>
        <w:jc w:val="both"/>
        <w:rPr>
          <w:sz w:val="28"/>
          <w:szCs w:val="28"/>
        </w:rPr>
      </w:pPr>
    </w:p>
    <w:p w:rsidR="009B00B5" w:rsidRPr="00225DA9" w:rsidRDefault="009B00B5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73543F" w:rsidRPr="0073543F" w:rsidRDefault="0073543F" w:rsidP="0073543F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                     Приложение №1</w:t>
      </w:r>
    </w:p>
    <w:p w:rsidR="0073543F" w:rsidRPr="0073543F" w:rsidRDefault="0073543F" w:rsidP="0073543F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к постановлению Гюрюльдеукского</w:t>
      </w:r>
    </w:p>
    <w:p w:rsidR="0073543F" w:rsidRPr="0073543F" w:rsidRDefault="0073543F" w:rsidP="0073543F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  сельского поселения</w:t>
      </w:r>
    </w:p>
    <w:p w:rsidR="0073543F" w:rsidRPr="0073543F" w:rsidRDefault="0073543F" w:rsidP="0073543F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от </w:t>
      </w:r>
      <w:r w:rsidR="00454480">
        <w:rPr>
          <w:sz w:val="28"/>
          <w:szCs w:val="20"/>
        </w:rPr>
        <w:t>15.01</w:t>
      </w:r>
      <w:r w:rsidR="003300B7">
        <w:rPr>
          <w:sz w:val="28"/>
          <w:szCs w:val="20"/>
        </w:rPr>
        <w:t>.</w:t>
      </w:r>
      <w:r w:rsidR="00D17B4C">
        <w:rPr>
          <w:sz w:val="28"/>
          <w:szCs w:val="20"/>
        </w:rPr>
        <w:t xml:space="preserve"> </w:t>
      </w:r>
      <w:r w:rsidRPr="0073543F">
        <w:rPr>
          <w:sz w:val="28"/>
          <w:szCs w:val="20"/>
        </w:rPr>
        <w:t>201</w:t>
      </w:r>
      <w:r w:rsidR="003300B7">
        <w:rPr>
          <w:sz w:val="28"/>
          <w:szCs w:val="20"/>
        </w:rPr>
        <w:t>8</w:t>
      </w:r>
      <w:r w:rsidRPr="0073543F">
        <w:rPr>
          <w:sz w:val="28"/>
          <w:szCs w:val="20"/>
        </w:rPr>
        <w:t xml:space="preserve"> №</w:t>
      </w:r>
      <w:r w:rsidR="003300B7">
        <w:rPr>
          <w:sz w:val="28"/>
          <w:szCs w:val="20"/>
        </w:rPr>
        <w:t>0</w:t>
      </w:r>
      <w:r w:rsidR="00454480">
        <w:rPr>
          <w:sz w:val="28"/>
          <w:szCs w:val="20"/>
        </w:rPr>
        <w:t>8</w:t>
      </w:r>
      <w:r w:rsidR="00D17B4C">
        <w:rPr>
          <w:sz w:val="28"/>
          <w:szCs w:val="20"/>
        </w:rPr>
        <w:t xml:space="preserve"> </w:t>
      </w:r>
    </w:p>
    <w:p w:rsidR="00225DA9" w:rsidRPr="00225DA9" w:rsidRDefault="00225DA9" w:rsidP="00225DA9">
      <w:pPr>
        <w:rPr>
          <w:color w:val="3C3C3C"/>
          <w:sz w:val="28"/>
          <w:szCs w:val="28"/>
        </w:rPr>
      </w:pPr>
      <w:r w:rsidRPr="00225DA9">
        <w:rPr>
          <w:sz w:val="28"/>
        </w:rPr>
        <w:t xml:space="preserve"> </w:t>
      </w:r>
    </w:p>
    <w:p w:rsidR="00225DA9" w:rsidRPr="00225DA9" w:rsidRDefault="00225DA9" w:rsidP="00225DA9">
      <w:pPr>
        <w:jc w:val="center"/>
        <w:rPr>
          <w:b/>
          <w:sz w:val="28"/>
          <w:szCs w:val="28"/>
        </w:rPr>
      </w:pPr>
      <w:r w:rsidRPr="00225DA9">
        <w:rPr>
          <w:b/>
          <w:sz w:val="28"/>
          <w:szCs w:val="28"/>
        </w:rPr>
        <w:t>Положение</w:t>
      </w:r>
    </w:p>
    <w:p w:rsidR="00225DA9" w:rsidRPr="00225DA9" w:rsidRDefault="00225DA9" w:rsidP="00225DA9">
      <w:pPr>
        <w:jc w:val="center"/>
        <w:rPr>
          <w:rFonts w:ascii="Arial" w:hAnsi="Arial" w:cs="Arial"/>
          <w:color w:val="3C3C3C"/>
          <w:sz w:val="27"/>
          <w:szCs w:val="27"/>
        </w:rPr>
      </w:pPr>
      <w:r w:rsidRPr="00225DA9">
        <w:rPr>
          <w:b/>
          <w:sz w:val="28"/>
          <w:szCs w:val="28"/>
        </w:rPr>
        <w:t xml:space="preserve">о   деятельности Комиссии по подготовке проекта  </w:t>
      </w:r>
      <w:r w:rsidRPr="00225DA9">
        <w:rPr>
          <w:b/>
          <w:color w:val="000000"/>
          <w:sz w:val="28"/>
          <w:szCs w:val="28"/>
        </w:rPr>
        <w:t>генерального плана</w:t>
      </w:r>
      <w:r w:rsidRPr="00225DA9">
        <w:rPr>
          <w:b/>
          <w:sz w:val="28"/>
          <w:szCs w:val="28"/>
        </w:rPr>
        <w:t xml:space="preserve">   </w:t>
      </w:r>
      <w:r w:rsidRPr="00225DA9">
        <w:rPr>
          <w:b/>
          <w:sz w:val="28"/>
        </w:rPr>
        <w:t>Гюрюльдеукского</w:t>
      </w:r>
      <w:r w:rsidRPr="00225DA9">
        <w:rPr>
          <w:b/>
          <w:sz w:val="28"/>
          <w:szCs w:val="28"/>
        </w:rPr>
        <w:t xml:space="preserve"> сельского поселения Усть-Джегутинского муниципального района.</w:t>
      </w:r>
      <w:r w:rsidRPr="00225DA9">
        <w:rPr>
          <w:rFonts w:ascii="Arial" w:hAnsi="Arial" w:cs="Arial"/>
          <w:color w:val="3C3C3C"/>
          <w:sz w:val="27"/>
          <w:szCs w:val="27"/>
        </w:rPr>
        <w:t xml:space="preserve"> 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color w:val="3C3C3C"/>
          <w:sz w:val="28"/>
          <w:szCs w:val="28"/>
        </w:rPr>
        <w:t> </w:t>
      </w:r>
    </w:p>
    <w:p w:rsidR="00225DA9" w:rsidRPr="00225DA9" w:rsidRDefault="00225DA9" w:rsidP="00225DA9">
      <w:pPr>
        <w:shd w:val="clear" w:color="auto" w:fill="FFFFFF"/>
        <w:spacing w:after="150"/>
        <w:jc w:val="center"/>
        <w:rPr>
          <w:sz w:val="28"/>
          <w:szCs w:val="28"/>
        </w:rPr>
      </w:pPr>
      <w:r w:rsidRPr="00225DA9">
        <w:rPr>
          <w:sz w:val="28"/>
          <w:szCs w:val="28"/>
        </w:rPr>
        <w:t>1. Общие положения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1.1. Настоящий документ определяет компетенцию и порядок деятельности комиссии по подготовке проекта Генерального плана   (далее - Комиссия).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1.2. Комиссия создается в целях подготовки проекта Генерального плана  </w:t>
      </w:r>
      <w:r w:rsidRPr="00225DA9"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СП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 Уставом </w:t>
      </w:r>
      <w:r w:rsidRPr="00225DA9"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СП, настоящим Положением.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1.4. Деятельность Комиссии начинается с момента принятия данного   распоряжения и продолжается до утверждения Генерального плана.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 Функции и права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 Функции Комиссии: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2.1.1. Подготовка к рассмотрению и утверждению проект Генерального плана, внесение предложений по вопросам разработки проекта Генерального плана;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2.1.2. Координация взаимодействия структур (в том числе подрядчиков) в целях подготовки проект Генерального плана.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2.1.3. Рассмотрение предложений и замечаний заинтересованных лиц по проекту Генерального плана;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2.1.4. Организация проведения публичных слушаний по проекту Генерального плана, подготовка заключения по результатам публичных слушаний;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2.1.5. Обеспечение гласности при подготовке решений по проекту Генерального плана, опубликование результатов публичных слушаний;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2.1.6. Согласование проекта Генерального плана, направление его на утверждение в Совет депутатов  </w:t>
      </w:r>
      <w:r w:rsidRPr="00225DA9"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сельского поселения;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lastRenderedPageBreak/>
        <w:t>2.1.7. Своевременные выполнения всех поручений председателя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 Права Комиссии: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2.2.1. Принимать предложения, рекомендации, претензии по вопросам подготовки проекта Генерального плана,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2.2.4.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2.2.5. Взаимодействовать в установленном порядке с территориальными органами федеральных органов исполнительной власти, органами исполнительной власти  Карачаево-Черкесской республики, органом местного самоуправления муниципального района и организациями по вопросам, находящимся в ведении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2.2.6. Привлекать к работе независимых экспертов;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2.2.7. Публиковать материалы о своей деятельности;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2.2.8. Члены комиссии вправе высказывать особое мнение с обязательным внесением его в протокол заседания.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 Функции и права председателя комиссии: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2.3.1. 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2.3.2. Распределяет обязанности между членами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2.3.3. Планирует деятельность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2.3.4. Обобщает внесенные замечания, предложения и дополнения к проекту, ставит указанные вопросы на голосование для выработки решений и внесения принятых решений в протокол;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2.3.5. Вносит дополнения в план мероприятий в целях решения вопросов, возникающих в ходе деятельности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2.3.6. 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lastRenderedPageBreak/>
        <w:t>2.3.7.  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2.3.8.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2.3.9. Привлекает других специалистов для разъяснения вопросов, рассматриваемых членами комиссии при разработке проекта Генерального плана.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2.3.10. Созывает в случае необходимости внеочередные заседания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 Порядок деятельности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3.1. Комиссия осуществляет свою деятельность в форме заседаний путем личного участия её членов.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3.2. 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проектов Генерального плана.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3.4. Заседания Комиссии ведет ее председатель или заместитель председателя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4. Члены комиссии: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4.1. Участвуют в решении всех вопросов, входящих в компетенцию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lastRenderedPageBreak/>
        <w:t>4.2. Выполняют в установленные сроки поручения председателя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4.3. Знакомятся с материалами и документами, связанными с деятельностью комиссии;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>4.4. Высказывают замечания, предложения и дополнения в письменном или устном виде, касающиеся основных положений проекта Генерального плана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5. После завершения публичных слушаний по проект Генерального плана с учетом результатов таких слушаний, Комиссия обеспечивает рассмотрение предложений по внесению изменений в проект Генерального плана, принимает либо отклоняет их, составляет заключение о результатах публичных слушаний и представляет откорректированные проект Генерального плана в Совет Депутатов  </w:t>
      </w:r>
      <w:r w:rsidRPr="00225DA9"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сельского поселения.</w:t>
      </w:r>
    </w:p>
    <w:p w:rsidR="00225DA9" w:rsidRPr="00225DA9" w:rsidRDefault="00225DA9" w:rsidP="00225DA9">
      <w:pPr>
        <w:shd w:val="clear" w:color="auto" w:fill="FFFFFF"/>
        <w:spacing w:after="150"/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6. Комиссия прекращает свою деятельность после принятия Советом депутатов   </w:t>
      </w:r>
      <w:r w:rsidRPr="00225DA9"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сельского поселения  решения об утверждении проекта Генерального плана.</w:t>
      </w:r>
    </w:p>
    <w:p w:rsidR="00225DA9" w:rsidRPr="00225DA9" w:rsidRDefault="00225DA9" w:rsidP="00225DA9">
      <w:pPr>
        <w:rPr>
          <w:sz w:val="28"/>
          <w:szCs w:val="28"/>
        </w:rPr>
      </w:pPr>
      <w:r w:rsidRPr="00225DA9">
        <w:rPr>
          <w:rFonts w:ascii="Arial" w:hAnsi="Arial" w:cs="Arial"/>
          <w:sz w:val="27"/>
          <w:szCs w:val="27"/>
        </w:rPr>
        <w:br w:type="textWrapping" w:clear="all"/>
      </w:r>
      <w:r w:rsidRPr="00225DA9">
        <w:t xml:space="preserve"> </w:t>
      </w: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 </w:t>
      </w: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  <w:szCs w:val="28"/>
        </w:rPr>
      </w:pPr>
    </w:p>
    <w:p w:rsidR="00225DA9" w:rsidRPr="00225DA9" w:rsidRDefault="00225DA9" w:rsidP="00225DA9">
      <w:pPr>
        <w:jc w:val="both"/>
        <w:rPr>
          <w:sz w:val="28"/>
        </w:rPr>
      </w:pPr>
    </w:p>
    <w:p w:rsidR="00225DA9" w:rsidRPr="00225DA9" w:rsidRDefault="00225DA9" w:rsidP="00225DA9">
      <w:pPr>
        <w:rPr>
          <w:sz w:val="28"/>
        </w:rPr>
      </w:pPr>
      <w:r w:rsidRPr="00225DA9">
        <w:rPr>
          <w:sz w:val="28"/>
        </w:rPr>
        <w:t xml:space="preserve"> </w:t>
      </w:r>
    </w:p>
    <w:p w:rsidR="00225DA9" w:rsidRPr="00225DA9" w:rsidRDefault="00225DA9" w:rsidP="00225DA9">
      <w:pPr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  <w:r w:rsidRPr="00225DA9">
        <w:rPr>
          <w:sz w:val="28"/>
        </w:rPr>
        <w:tab/>
      </w:r>
      <w:r w:rsidRPr="00225DA9">
        <w:rPr>
          <w:sz w:val="28"/>
        </w:rPr>
        <w:tab/>
        <w:t xml:space="preserve">                                   </w:t>
      </w: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</w:p>
    <w:p w:rsidR="00225DA9" w:rsidRDefault="00225DA9" w:rsidP="00225DA9">
      <w:pPr>
        <w:tabs>
          <w:tab w:val="left" w:pos="1815"/>
        </w:tabs>
        <w:rPr>
          <w:sz w:val="28"/>
        </w:rPr>
      </w:pPr>
    </w:p>
    <w:p w:rsidR="00A246C2" w:rsidRDefault="00A246C2" w:rsidP="00225DA9">
      <w:pPr>
        <w:tabs>
          <w:tab w:val="left" w:pos="1815"/>
        </w:tabs>
        <w:rPr>
          <w:sz w:val="28"/>
        </w:rPr>
      </w:pPr>
    </w:p>
    <w:p w:rsidR="00A246C2" w:rsidRDefault="00A246C2" w:rsidP="00225DA9">
      <w:pPr>
        <w:tabs>
          <w:tab w:val="left" w:pos="1815"/>
        </w:tabs>
        <w:rPr>
          <w:sz w:val="28"/>
        </w:rPr>
      </w:pPr>
    </w:p>
    <w:p w:rsidR="00A246C2" w:rsidRDefault="00A246C2" w:rsidP="00225DA9">
      <w:pPr>
        <w:tabs>
          <w:tab w:val="left" w:pos="1815"/>
        </w:tabs>
        <w:rPr>
          <w:sz w:val="28"/>
        </w:rPr>
      </w:pPr>
    </w:p>
    <w:p w:rsidR="00A246C2" w:rsidRDefault="00A246C2" w:rsidP="00225DA9">
      <w:pPr>
        <w:tabs>
          <w:tab w:val="left" w:pos="1815"/>
        </w:tabs>
        <w:rPr>
          <w:sz w:val="28"/>
        </w:rPr>
      </w:pPr>
    </w:p>
    <w:p w:rsidR="00A246C2" w:rsidRDefault="00A246C2" w:rsidP="00225DA9">
      <w:pPr>
        <w:tabs>
          <w:tab w:val="left" w:pos="1815"/>
        </w:tabs>
        <w:rPr>
          <w:sz w:val="28"/>
        </w:rPr>
      </w:pPr>
    </w:p>
    <w:p w:rsidR="00D17B4C" w:rsidRPr="0073543F" w:rsidRDefault="00D17B4C" w:rsidP="00D17B4C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                     Приложение №</w:t>
      </w:r>
      <w:r>
        <w:rPr>
          <w:sz w:val="28"/>
          <w:szCs w:val="20"/>
        </w:rPr>
        <w:t>2</w:t>
      </w:r>
    </w:p>
    <w:p w:rsidR="00D17B4C" w:rsidRPr="0073543F" w:rsidRDefault="00D17B4C" w:rsidP="00D17B4C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к постановлению Гюрюльдеукского</w:t>
      </w:r>
    </w:p>
    <w:p w:rsidR="00D17B4C" w:rsidRPr="0073543F" w:rsidRDefault="00D17B4C" w:rsidP="00D17B4C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       сельского поселения</w:t>
      </w:r>
    </w:p>
    <w:p w:rsidR="00D17B4C" w:rsidRPr="0073543F" w:rsidRDefault="00D17B4C" w:rsidP="00D17B4C">
      <w:pPr>
        <w:ind w:left="6" w:right="57"/>
        <w:jc w:val="center"/>
        <w:rPr>
          <w:sz w:val="28"/>
          <w:szCs w:val="20"/>
        </w:rPr>
      </w:pPr>
      <w:r w:rsidRPr="0073543F">
        <w:rPr>
          <w:sz w:val="28"/>
          <w:szCs w:val="20"/>
        </w:rPr>
        <w:t xml:space="preserve">                                                от </w:t>
      </w:r>
      <w:r w:rsidR="00454480">
        <w:rPr>
          <w:sz w:val="28"/>
          <w:szCs w:val="20"/>
        </w:rPr>
        <w:t>15.01.</w:t>
      </w:r>
      <w:r>
        <w:rPr>
          <w:sz w:val="28"/>
          <w:szCs w:val="20"/>
        </w:rPr>
        <w:t xml:space="preserve"> </w:t>
      </w:r>
      <w:r w:rsidRPr="0073543F">
        <w:rPr>
          <w:sz w:val="28"/>
          <w:szCs w:val="20"/>
        </w:rPr>
        <w:t>201</w:t>
      </w:r>
      <w:r w:rsidR="00454480">
        <w:rPr>
          <w:sz w:val="28"/>
          <w:szCs w:val="20"/>
        </w:rPr>
        <w:t>8</w:t>
      </w:r>
      <w:r w:rsidRPr="0073543F">
        <w:rPr>
          <w:sz w:val="28"/>
          <w:szCs w:val="20"/>
        </w:rPr>
        <w:t xml:space="preserve"> №</w:t>
      </w:r>
      <w:r w:rsidR="00454480">
        <w:rPr>
          <w:sz w:val="28"/>
          <w:szCs w:val="20"/>
        </w:rPr>
        <w:t>08</w:t>
      </w:r>
    </w:p>
    <w:p w:rsidR="00A246C2" w:rsidRPr="00225DA9" w:rsidRDefault="00A246C2" w:rsidP="00225DA9">
      <w:pPr>
        <w:tabs>
          <w:tab w:val="left" w:pos="1815"/>
        </w:tabs>
        <w:rPr>
          <w:sz w:val="28"/>
        </w:rPr>
      </w:pPr>
    </w:p>
    <w:p w:rsidR="00225DA9" w:rsidRPr="00225DA9" w:rsidRDefault="00225DA9" w:rsidP="00225DA9">
      <w:pPr>
        <w:tabs>
          <w:tab w:val="left" w:pos="1815"/>
        </w:tabs>
        <w:rPr>
          <w:sz w:val="28"/>
        </w:rPr>
      </w:pPr>
      <w:r w:rsidRPr="00225DA9">
        <w:rPr>
          <w:sz w:val="28"/>
        </w:rPr>
        <w:t xml:space="preserve">     </w:t>
      </w:r>
    </w:p>
    <w:p w:rsidR="00A246C2" w:rsidRDefault="00A246C2" w:rsidP="00A246C2"/>
    <w:p w:rsidR="00A246C2" w:rsidRPr="00225DA9" w:rsidRDefault="00D17B4C" w:rsidP="00A246C2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A246C2" w:rsidRPr="00225DA9" w:rsidRDefault="00A246C2" w:rsidP="00D17B4C">
      <w:pPr>
        <w:jc w:val="right"/>
        <w:rPr>
          <w:sz w:val="28"/>
        </w:rPr>
      </w:pPr>
    </w:p>
    <w:p w:rsidR="00A246C2" w:rsidRPr="00225DA9" w:rsidRDefault="00A246C2" w:rsidP="00A246C2">
      <w:pPr>
        <w:jc w:val="right"/>
        <w:rPr>
          <w:sz w:val="28"/>
        </w:rPr>
      </w:pPr>
    </w:p>
    <w:p w:rsidR="00A246C2" w:rsidRPr="00225DA9" w:rsidRDefault="00A246C2" w:rsidP="00A246C2">
      <w:pPr>
        <w:ind w:left="142"/>
        <w:jc w:val="center"/>
        <w:rPr>
          <w:color w:val="000000"/>
          <w:sz w:val="28"/>
          <w:szCs w:val="28"/>
        </w:rPr>
      </w:pPr>
      <w:r w:rsidRPr="00225DA9">
        <w:rPr>
          <w:sz w:val="28"/>
        </w:rPr>
        <w:t xml:space="preserve">Состав    Комиссии по подготовке проекта </w:t>
      </w:r>
      <w:r w:rsidRPr="00225DA9">
        <w:rPr>
          <w:color w:val="000000"/>
          <w:sz w:val="28"/>
          <w:szCs w:val="28"/>
        </w:rPr>
        <w:t xml:space="preserve">генерального плана </w:t>
      </w:r>
    </w:p>
    <w:p w:rsidR="00A246C2" w:rsidRPr="00225DA9" w:rsidRDefault="00A246C2" w:rsidP="00A246C2">
      <w:pPr>
        <w:ind w:left="142"/>
        <w:jc w:val="center"/>
        <w:rPr>
          <w:sz w:val="28"/>
        </w:rPr>
      </w:pPr>
      <w:r>
        <w:rPr>
          <w:sz w:val="28"/>
        </w:rPr>
        <w:t>Гюрюльдеукского</w:t>
      </w:r>
      <w:r w:rsidRPr="00225DA9">
        <w:rPr>
          <w:sz w:val="28"/>
        </w:rPr>
        <w:t xml:space="preserve"> сельского поселения </w:t>
      </w:r>
    </w:p>
    <w:p w:rsidR="00A246C2" w:rsidRPr="00225DA9" w:rsidRDefault="00A246C2" w:rsidP="00A246C2">
      <w:pPr>
        <w:ind w:left="142"/>
        <w:jc w:val="center"/>
        <w:rPr>
          <w:sz w:val="28"/>
        </w:rPr>
      </w:pPr>
      <w:r w:rsidRPr="00225DA9">
        <w:rPr>
          <w:sz w:val="28"/>
        </w:rPr>
        <w:t>Усть-Джегутинского муниципального района.</w:t>
      </w:r>
    </w:p>
    <w:p w:rsidR="00A246C2" w:rsidRPr="00225DA9" w:rsidRDefault="00A246C2" w:rsidP="00A246C2">
      <w:pPr>
        <w:jc w:val="center"/>
        <w:rPr>
          <w:sz w:val="28"/>
        </w:rPr>
      </w:pPr>
    </w:p>
    <w:p w:rsidR="00A246C2" w:rsidRPr="00225DA9" w:rsidRDefault="00A246C2" w:rsidP="00A246C2">
      <w:pPr>
        <w:jc w:val="center"/>
        <w:rPr>
          <w:sz w:val="28"/>
        </w:rPr>
      </w:pPr>
    </w:p>
    <w:p w:rsidR="00A246C2" w:rsidRPr="00225DA9" w:rsidRDefault="00A246C2" w:rsidP="00A246C2">
      <w:pPr>
        <w:jc w:val="both"/>
        <w:rPr>
          <w:sz w:val="28"/>
        </w:rPr>
      </w:pPr>
    </w:p>
    <w:p w:rsidR="00A246C2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</w:rPr>
        <w:t>П</w:t>
      </w:r>
      <w:r w:rsidRPr="00225DA9">
        <w:rPr>
          <w:sz w:val="28"/>
          <w:szCs w:val="28"/>
        </w:rPr>
        <w:t>редседатель Комиссии</w:t>
      </w:r>
      <w:r w:rsidRPr="00225DA9">
        <w:rPr>
          <w:i/>
          <w:sz w:val="28"/>
          <w:szCs w:val="28"/>
        </w:rPr>
        <w:t>:</w:t>
      </w:r>
      <w:r w:rsidRPr="00225DA9">
        <w:rPr>
          <w:sz w:val="28"/>
          <w:szCs w:val="28"/>
        </w:rPr>
        <w:t xml:space="preserve"> </w:t>
      </w:r>
    </w:p>
    <w:p w:rsidR="00A246C2" w:rsidRDefault="001F2AB9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6C2">
        <w:rPr>
          <w:sz w:val="28"/>
          <w:szCs w:val="28"/>
        </w:rPr>
        <w:t>- Глава администрации Гюрюльдеукского сельского поселения</w:t>
      </w:r>
    </w:p>
    <w:p w:rsidR="00A246C2" w:rsidRPr="00225DA9" w:rsidRDefault="00A246C2" w:rsidP="00A246C2">
      <w:pPr>
        <w:jc w:val="both"/>
        <w:rPr>
          <w:sz w:val="28"/>
          <w:szCs w:val="28"/>
        </w:rPr>
      </w:pPr>
    </w:p>
    <w:p w:rsidR="00A246C2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>Заместитель Комис</w:t>
      </w:r>
      <w:r w:rsidR="00120244">
        <w:rPr>
          <w:sz w:val="28"/>
          <w:szCs w:val="28"/>
        </w:rPr>
        <w:t>с</w:t>
      </w:r>
      <w:bookmarkStart w:id="1" w:name="_GoBack"/>
      <w:bookmarkEnd w:id="1"/>
      <w:r w:rsidRPr="00225DA9">
        <w:rPr>
          <w:sz w:val="28"/>
          <w:szCs w:val="28"/>
        </w:rPr>
        <w:t xml:space="preserve">ии: </w:t>
      </w:r>
    </w:p>
    <w:p w:rsidR="00A246C2" w:rsidRPr="00225DA9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  –  заместитель Главы администрации  </w:t>
      </w:r>
      <w:r>
        <w:rPr>
          <w:sz w:val="28"/>
        </w:rPr>
        <w:t>Гюрюльдеукского</w:t>
      </w:r>
      <w:r w:rsidRPr="00225DA9">
        <w:rPr>
          <w:sz w:val="28"/>
          <w:szCs w:val="28"/>
        </w:rPr>
        <w:t xml:space="preserve"> сельского поселения </w:t>
      </w:r>
    </w:p>
    <w:p w:rsidR="00A246C2" w:rsidRDefault="00A246C2" w:rsidP="00A246C2">
      <w:pPr>
        <w:jc w:val="both"/>
        <w:rPr>
          <w:sz w:val="28"/>
          <w:szCs w:val="28"/>
        </w:rPr>
      </w:pPr>
    </w:p>
    <w:p w:rsidR="00A246C2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>Секретарь:</w:t>
      </w:r>
    </w:p>
    <w:p w:rsidR="00A246C2" w:rsidRPr="00225DA9" w:rsidRDefault="00A246C2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F2AB9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администрации Гюрюльдеукского сельского поселения</w:t>
      </w:r>
    </w:p>
    <w:p w:rsidR="00A246C2" w:rsidRPr="00225DA9" w:rsidRDefault="00A246C2" w:rsidP="00A246C2">
      <w:pPr>
        <w:jc w:val="both"/>
        <w:rPr>
          <w:sz w:val="28"/>
          <w:szCs w:val="28"/>
        </w:rPr>
      </w:pPr>
    </w:p>
    <w:p w:rsidR="00A246C2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 </w:t>
      </w:r>
    </w:p>
    <w:p w:rsidR="001F2AB9" w:rsidRDefault="001F2AB9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администрации</w:t>
      </w:r>
    </w:p>
    <w:p w:rsidR="001F2AB9" w:rsidRDefault="001F2AB9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администрации</w:t>
      </w:r>
    </w:p>
    <w:p w:rsidR="00A246C2" w:rsidRDefault="001F2AB9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 СОШ а. Гюрюльдеук</w:t>
      </w:r>
    </w:p>
    <w:p w:rsidR="00A246C2" w:rsidRPr="00225DA9" w:rsidRDefault="001F2AB9" w:rsidP="00A2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6C2" w:rsidRPr="00225DA9" w:rsidRDefault="00A246C2" w:rsidP="00A246C2">
      <w:pPr>
        <w:jc w:val="both"/>
        <w:rPr>
          <w:sz w:val="28"/>
          <w:szCs w:val="28"/>
        </w:rPr>
      </w:pPr>
    </w:p>
    <w:p w:rsidR="00A246C2" w:rsidRPr="00225DA9" w:rsidRDefault="00A246C2" w:rsidP="00A246C2">
      <w:pPr>
        <w:jc w:val="both"/>
        <w:rPr>
          <w:sz w:val="28"/>
          <w:szCs w:val="28"/>
        </w:rPr>
      </w:pPr>
    </w:p>
    <w:p w:rsidR="00A246C2" w:rsidRPr="00225DA9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 </w:t>
      </w:r>
    </w:p>
    <w:p w:rsidR="00A246C2" w:rsidRDefault="00A246C2" w:rsidP="00A246C2">
      <w:pPr>
        <w:jc w:val="both"/>
        <w:rPr>
          <w:sz w:val="28"/>
          <w:szCs w:val="28"/>
        </w:rPr>
      </w:pPr>
    </w:p>
    <w:p w:rsidR="002A4CB6" w:rsidRDefault="002A4CB6" w:rsidP="00A246C2">
      <w:pPr>
        <w:jc w:val="both"/>
        <w:rPr>
          <w:sz w:val="28"/>
          <w:szCs w:val="28"/>
        </w:rPr>
      </w:pPr>
    </w:p>
    <w:p w:rsidR="002A4CB6" w:rsidRDefault="002A4CB6" w:rsidP="00A246C2">
      <w:pPr>
        <w:jc w:val="both"/>
        <w:rPr>
          <w:sz w:val="28"/>
          <w:szCs w:val="28"/>
        </w:rPr>
      </w:pPr>
    </w:p>
    <w:p w:rsidR="002A4CB6" w:rsidRDefault="002A4CB6" w:rsidP="00A246C2">
      <w:pPr>
        <w:jc w:val="both"/>
        <w:rPr>
          <w:sz w:val="28"/>
          <w:szCs w:val="28"/>
        </w:rPr>
      </w:pPr>
    </w:p>
    <w:p w:rsidR="002A4CB6" w:rsidRDefault="002A4CB6" w:rsidP="00A246C2">
      <w:pPr>
        <w:jc w:val="both"/>
        <w:rPr>
          <w:sz w:val="28"/>
          <w:szCs w:val="28"/>
        </w:rPr>
      </w:pPr>
    </w:p>
    <w:p w:rsidR="002A4CB6" w:rsidRDefault="002A4CB6" w:rsidP="00A246C2">
      <w:pPr>
        <w:jc w:val="both"/>
        <w:rPr>
          <w:sz w:val="28"/>
          <w:szCs w:val="28"/>
        </w:rPr>
      </w:pPr>
    </w:p>
    <w:p w:rsidR="002A4CB6" w:rsidRPr="00225DA9" w:rsidRDefault="002A4CB6" w:rsidP="00A246C2">
      <w:pPr>
        <w:jc w:val="both"/>
        <w:rPr>
          <w:sz w:val="28"/>
          <w:szCs w:val="28"/>
        </w:rPr>
      </w:pPr>
    </w:p>
    <w:p w:rsidR="00A246C2" w:rsidRPr="00225DA9" w:rsidRDefault="00A246C2" w:rsidP="00A246C2">
      <w:pPr>
        <w:jc w:val="both"/>
        <w:rPr>
          <w:sz w:val="28"/>
          <w:szCs w:val="28"/>
        </w:rPr>
      </w:pPr>
      <w:r w:rsidRPr="00225DA9">
        <w:rPr>
          <w:sz w:val="28"/>
          <w:szCs w:val="28"/>
        </w:rPr>
        <w:t xml:space="preserve"> </w:t>
      </w: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tabs>
          <w:tab w:val="left" w:pos="2670"/>
        </w:tabs>
        <w:rPr>
          <w:sz w:val="28"/>
          <w:szCs w:val="28"/>
        </w:rPr>
      </w:pPr>
      <w:r w:rsidRPr="002A4CB6">
        <w:rPr>
          <w:sz w:val="28"/>
          <w:szCs w:val="28"/>
        </w:rPr>
        <w:t xml:space="preserve">                                           ЗАКЛЮЧЕНИЕ</w:t>
      </w:r>
    </w:p>
    <w:p w:rsidR="002A4CB6" w:rsidRPr="002A4CB6" w:rsidRDefault="002A4CB6" w:rsidP="002A4CB6">
      <w:pPr>
        <w:tabs>
          <w:tab w:val="left" w:pos="2670"/>
        </w:tabs>
        <w:rPr>
          <w:sz w:val="28"/>
          <w:szCs w:val="28"/>
        </w:rPr>
      </w:pPr>
    </w:p>
    <w:p w:rsidR="002A4CB6" w:rsidRPr="002A4CB6" w:rsidRDefault="002A4CB6" w:rsidP="002A4CB6">
      <w:pPr>
        <w:rPr>
          <w:color w:val="000000"/>
          <w:sz w:val="28"/>
          <w:szCs w:val="28"/>
        </w:rPr>
      </w:pPr>
      <w:r w:rsidRPr="002A4CB6">
        <w:rPr>
          <w:sz w:val="28"/>
          <w:szCs w:val="28"/>
        </w:rPr>
        <w:t>По результатам проведения антикоррупционной экспертизы пр</w:t>
      </w:r>
      <w:r w:rsidR="00454480">
        <w:rPr>
          <w:sz w:val="28"/>
          <w:szCs w:val="28"/>
        </w:rPr>
        <w:t xml:space="preserve">инятого </w:t>
      </w:r>
      <w:r w:rsidRPr="002A4CB6">
        <w:rPr>
          <w:sz w:val="28"/>
          <w:szCs w:val="28"/>
        </w:rPr>
        <w:t xml:space="preserve">постановления  администрации  Гюрюльдеукского  сельского поселения            </w:t>
      </w:r>
      <w:r w:rsidRPr="002A4CB6">
        <w:rPr>
          <w:bCs/>
          <w:color w:val="000000"/>
          <w:spacing w:val="6"/>
          <w:sz w:val="28"/>
          <w:szCs w:val="28"/>
        </w:rPr>
        <w:t xml:space="preserve">  </w:t>
      </w:r>
      <w:r w:rsidR="00454480">
        <w:rPr>
          <w:bCs/>
          <w:color w:val="000000"/>
          <w:spacing w:val="6"/>
          <w:sz w:val="28"/>
          <w:szCs w:val="28"/>
        </w:rPr>
        <w:t xml:space="preserve">от 15.01.2018 №08 </w:t>
      </w:r>
      <w:r w:rsidRPr="002A4CB6">
        <w:rPr>
          <w:bCs/>
          <w:sz w:val="28"/>
          <w:szCs w:val="28"/>
        </w:rPr>
        <w:t>«</w:t>
      </w:r>
      <w:r w:rsidRPr="00BE467A">
        <w:rPr>
          <w:sz w:val="28"/>
        </w:rPr>
        <w:t>О</w:t>
      </w:r>
      <w:r>
        <w:rPr>
          <w:sz w:val="28"/>
        </w:rPr>
        <w:t xml:space="preserve">б  утверждении  Положения  о  комиссии  и  </w:t>
      </w:r>
      <w:r w:rsidRPr="00BE467A">
        <w:rPr>
          <w:sz w:val="28"/>
        </w:rPr>
        <w:t>создани</w:t>
      </w:r>
      <w:r>
        <w:rPr>
          <w:sz w:val="28"/>
        </w:rPr>
        <w:t>е</w:t>
      </w:r>
      <w:r w:rsidRPr="00BE467A">
        <w:rPr>
          <w:sz w:val="28"/>
        </w:rPr>
        <w:t xml:space="preserve"> </w:t>
      </w:r>
      <w:r>
        <w:rPr>
          <w:sz w:val="28"/>
        </w:rPr>
        <w:t xml:space="preserve"> </w:t>
      </w:r>
      <w:r w:rsidRPr="00BE467A">
        <w:rPr>
          <w:sz w:val="28"/>
        </w:rPr>
        <w:t xml:space="preserve"> </w:t>
      </w:r>
      <w:r>
        <w:rPr>
          <w:sz w:val="28"/>
        </w:rPr>
        <w:t>к</w:t>
      </w:r>
      <w:r w:rsidRPr="00BE467A">
        <w:rPr>
          <w:sz w:val="28"/>
        </w:rPr>
        <w:t xml:space="preserve">омиссии </w:t>
      </w:r>
      <w:r w:rsidRPr="00BE467A">
        <w:rPr>
          <w:color w:val="000000"/>
          <w:sz w:val="28"/>
          <w:szCs w:val="28"/>
        </w:rPr>
        <w:t xml:space="preserve"> по подготовке </w:t>
      </w:r>
      <w:r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проекта  Генерального </w:t>
      </w:r>
      <w:r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плана  </w:t>
      </w:r>
      <w:r>
        <w:rPr>
          <w:color w:val="000000"/>
          <w:sz w:val="28"/>
          <w:szCs w:val="28"/>
        </w:rPr>
        <w:t xml:space="preserve">Гюрюльдеукского </w:t>
      </w:r>
      <w:r w:rsidRPr="00BE467A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поселения  </w:t>
      </w:r>
      <w:r w:rsidRPr="002A4CB6">
        <w:rPr>
          <w:bCs/>
          <w:sz w:val="28"/>
          <w:szCs w:val="28"/>
        </w:rPr>
        <w:t>»</w:t>
      </w:r>
    </w:p>
    <w:p w:rsidR="002A4CB6" w:rsidRPr="002A4CB6" w:rsidRDefault="002A4CB6" w:rsidP="002A4CB6">
      <w:pPr>
        <w:outlineLvl w:val="0"/>
        <w:rPr>
          <w:sz w:val="28"/>
          <w:szCs w:val="28"/>
        </w:rPr>
      </w:pPr>
    </w:p>
    <w:p w:rsidR="002A4CB6" w:rsidRPr="002A4CB6" w:rsidRDefault="002A4CB6" w:rsidP="002A4CB6">
      <w:pPr>
        <w:tabs>
          <w:tab w:val="left" w:pos="2670"/>
        </w:tabs>
        <w:rPr>
          <w:sz w:val="28"/>
          <w:szCs w:val="28"/>
        </w:rPr>
      </w:pPr>
    </w:p>
    <w:p w:rsidR="002A4CB6" w:rsidRPr="002A4CB6" w:rsidRDefault="002A4CB6" w:rsidP="002A4CB6">
      <w:pPr>
        <w:rPr>
          <w:color w:val="000000"/>
          <w:sz w:val="28"/>
          <w:szCs w:val="28"/>
        </w:rPr>
      </w:pPr>
      <w:r w:rsidRPr="002A4CB6">
        <w:rPr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2A4CB6">
        <w:rPr>
          <w:sz w:val="28"/>
          <w:szCs w:val="28"/>
        </w:rPr>
        <w:t>антикоррупционнная</w:t>
      </w:r>
      <w:proofErr w:type="spellEnd"/>
      <w:r w:rsidRPr="002A4CB6">
        <w:rPr>
          <w:sz w:val="28"/>
          <w:szCs w:val="28"/>
        </w:rPr>
        <w:t xml:space="preserve">  экспертиза  пр</w:t>
      </w:r>
      <w:r w:rsidR="00454480">
        <w:rPr>
          <w:sz w:val="28"/>
          <w:szCs w:val="28"/>
        </w:rPr>
        <w:t>инятого</w:t>
      </w:r>
      <w:r w:rsidRPr="002A4CB6">
        <w:rPr>
          <w:sz w:val="28"/>
          <w:szCs w:val="28"/>
        </w:rPr>
        <w:t xml:space="preserve"> постановления  администрации  Гюрюльдеукского  сельского поселения  </w:t>
      </w:r>
      <w:r w:rsidRPr="002A4CB6">
        <w:rPr>
          <w:bCs/>
          <w:color w:val="000000"/>
          <w:spacing w:val="6"/>
          <w:sz w:val="28"/>
          <w:szCs w:val="28"/>
        </w:rPr>
        <w:t xml:space="preserve"> </w:t>
      </w:r>
      <w:r w:rsidRPr="002A4CB6">
        <w:rPr>
          <w:sz w:val="28"/>
          <w:szCs w:val="28"/>
        </w:rPr>
        <w:t xml:space="preserve"> </w:t>
      </w:r>
      <w:r w:rsidRPr="002A4CB6">
        <w:rPr>
          <w:bCs/>
          <w:color w:val="000000"/>
          <w:spacing w:val="6"/>
          <w:sz w:val="28"/>
          <w:szCs w:val="28"/>
        </w:rPr>
        <w:t xml:space="preserve"> </w:t>
      </w:r>
      <w:r w:rsidR="00454480">
        <w:rPr>
          <w:bCs/>
          <w:color w:val="000000"/>
          <w:spacing w:val="6"/>
          <w:sz w:val="28"/>
          <w:szCs w:val="28"/>
        </w:rPr>
        <w:t xml:space="preserve">от 15.01.2018 №08 </w:t>
      </w:r>
      <w:r w:rsidRPr="002A4CB6">
        <w:rPr>
          <w:bCs/>
          <w:sz w:val="28"/>
          <w:szCs w:val="28"/>
        </w:rPr>
        <w:t>«</w:t>
      </w:r>
      <w:r w:rsidRPr="00BE467A">
        <w:rPr>
          <w:sz w:val="28"/>
        </w:rPr>
        <w:t>О</w:t>
      </w:r>
      <w:r>
        <w:rPr>
          <w:sz w:val="28"/>
        </w:rPr>
        <w:t xml:space="preserve">б  утверждении  Положения  о  комиссии  и  </w:t>
      </w:r>
      <w:r w:rsidRPr="00BE467A">
        <w:rPr>
          <w:sz w:val="28"/>
        </w:rPr>
        <w:t>создани</w:t>
      </w:r>
      <w:r>
        <w:rPr>
          <w:sz w:val="28"/>
        </w:rPr>
        <w:t>е</w:t>
      </w:r>
      <w:r w:rsidRPr="00BE467A">
        <w:rPr>
          <w:sz w:val="28"/>
        </w:rPr>
        <w:t xml:space="preserve"> </w:t>
      </w:r>
      <w:r>
        <w:rPr>
          <w:sz w:val="28"/>
        </w:rPr>
        <w:t xml:space="preserve"> </w:t>
      </w:r>
      <w:r w:rsidRPr="00BE467A">
        <w:rPr>
          <w:sz w:val="28"/>
        </w:rPr>
        <w:t xml:space="preserve"> </w:t>
      </w:r>
      <w:r>
        <w:rPr>
          <w:sz w:val="28"/>
        </w:rPr>
        <w:t>к</w:t>
      </w:r>
      <w:r w:rsidRPr="00BE467A">
        <w:rPr>
          <w:sz w:val="28"/>
        </w:rPr>
        <w:t xml:space="preserve">омиссии </w:t>
      </w:r>
      <w:r w:rsidRPr="00BE467A">
        <w:rPr>
          <w:color w:val="000000"/>
          <w:sz w:val="28"/>
          <w:szCs w:val="28"/>
        </w:rPr>
        <w:t xml:space="preserve"> по подготовке </w:t>
      </w:r>
      <w:r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проекта  Генерального </w:t>
      </w:r>
      <w:r>
        <w:rPr>
          <w:color w:val="000000"/>
          <w:sz w:val="28"/>
          <w:szCs w:val="28"/>
        </w:rPr>
        <w:t xml:space="preserve"> </w:t>
      </w:r>
      <w:r w:rsidRPr="00BE467A">
        <w:rPr>
          <w:color w:val="000000"/>
          <w:sz w:val="28"/>
          <w:szCs w:val="28"/>
        </w:rPr>
        <w:t xml:space="preserve">плана  </w:t>
      </w:r>
      <w:r>
        <w:rPr>
          <w:color w:val="000000"/>
          <w:sz w:val="28"/>
          <w:szCs w:val="28"/>
        </w:rPr>
        <w:t xml:space="preserve">Гюрюльдеукского </w:t>
      </w:r>
      <w:r w:rsidRPr="00BE467A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поселения </w:t>
      </w:r>
      <w:r w:rsidRPr="002A4CB6">
        <w:rPr>
          <w:bCs/>
          <w:sz w:val="28"/>
          <w:szCs w:val="28"/>
        </w:rPr>
        <w:t>»</w:t>
      </w:r>
    </w:p>
    <w:p w:rsidR="002A4CB6" w:rsidRPr="002A4CB6" w:rsidRDefault="002A4CB6" w:rsidP="002A4CB6">
      <w:pPr>
        <w:suppressAutoHyphens/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  <w:r w:rsidRPr="002A4CB6">
        <w:rPr>
          <w:sz w:val="28"/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2A4CB6" w:rsidRPr="002A4CB6" w:rsidRDefault="002A4CB6" w:rsidP="002A4CB6">
      <w:pPr>
        <w:tabs>
          <w:tab w:val="left" w:pos="2670"/>
        </w:tabs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</w:p>
    <w:p w:rsidR="002A4CB6" w:rsidRPr="002A4CB6" w:rsidRDefault="002A4CB6" w:rsidP="002A4CB6">
      <w:pPr>
        <w:rPr>
          <w:sz w:val="28"/>
          <w:szCs w:val="28"/>
        </w:rPr>
      </w:pPr>
      <w:r w:rsidRPr="002A4CB6">
        <w:rPr>
          <w:sz w:val="28"/>
          <w:szCs w:val="28"/>
        </w:rPr>
        <w:t>Зам. главы администрации Гюрюльдеукского</w:t>
      </w:r>
    </w:p>
    <w:p w:rsidR="002A4CB6" w:rsidRPr="002A4CB6" w:rsidRDefault="002A4CB6" w:rsidP="002A4CB6">
      <w:pPr>
        <w:rPr>
          <w:sz w:val="28"/>
          <w:szCs w:val="28"/>
        </w:rPr>
      </w:pPr>
      <w:r w:rsidRPr="002A4CB6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2A4CB6">
        <w:rPr>
          <w:sz w:val="28"/>
          <w:szCs w:val="28"/>
        </w:rPr>
        <w:t>М.А.Гербекова</w:t>
      </w:r>
      <w:proofErr w:type="spellEnd"/>
    </w:p>
    <w:p w:rsidR="002A4CB6" w:rsidRPr="002A4CB6" w:rsidRDefault="002A4CB6" w:rsidP="002A4CB6">
      <w:pPr>
        <w:ind w:firstLine="708"/>
        <w:rPr>
          <w:sz w:val="28"/>
          <w:szCs w:val="28"/>
        </w:rPr>
      </w:pPr>
    </w:p>
    <w:p w:rsidR="002A4CB6" w:rsidRPr="002A4CB6" w:rsidRDefault="00454480" w:rsidP="002A4CB6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2A4CB6" w:rsidRPr="002A4CB6">
        <w:rPr>
          <w:sz w:val="28"/>
          <w:szCs w:val="28"/>
        </w:rPr>
        <w:t>.</w:t>
      </w:r>
      <w:r>
        <w:rPr>
          <w:sz w:val="28"/>
          <w:szCs w:val="28"/>
        </w:rPr>
        <w:t>01.2018</w:t>
      </w:r>
      <w:r w:rsidR="002A4CB6" w:rsidRPr="002A4CB6">
        <w:rPr>
          <w:sz w:val="28"/>
          <w:szCs w:val="28"/>
        </w:rPr>
        <w:t>г.</w:t>
      </w:r>
    </w:p>
    <w:p w:rsidR="002A4CB6" w:rsidRPr="002A4CB6" w:rsidRDefault="002A4CB6" w:rsidP="002A4CB6"/>
    <w:p w:rsidR="002A4CB6" w:rsidRPr="002A4CB6" w:rsidRDefault="002A4CB6" w:rsidP="002A4CB6"/>
    <w:p w:rsidR="002A4CB6" w:rsidRPr="002A4CB6" w:rsidRDefault="002A4CB6" w:rsidP="002A4CB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25DA9" w:rsidRDefault="00225DA9"/>
    <w:sectPr w:rsidR="0022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83"/>
    <w:rsid w:val="00002E4A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67E30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0244"/>
    <w:rsid w:val="00124788"/>
    <w:rsid w:val="00125CCF"/>
    <w:rsid w:val="001276CB"/>
    <w:rsid w:val="00127FFB"/>
    <w:rsid w:val="00157CEA"/>
    <w:rsid w:val="00157FB8"/>
    <w:rsid w:val="0016322D"/>
    <w:rsid w:val="00165DE0"/>
    <w:rsid w:val="001674AF"/>
    <w:rsid w:val="00170B70"/>
    <w:rsid w:val="001819C5"/>
    <w:rsid w:val="0018751B"/>
    <w:rsid w:val="001A082B"/>
    <w:rsid w:val="001B20E2"/>
    <w:rsid w:val="001B58F2"/>
    <w:rsid w:val="001C0F50"/>
    <w:rsid w:val="001C37F2"/>
    <w:rsid w:val="001C7558"/>
    <w:rsid w:val="001D750A"/>
    <w:rsid w:val="001F2AB9"/>
    <w:rsid w:val="002036ED"/>
    <w:rsid w:val="002075AD"/>
    <w:rsid w:val="002111E9"/>
    <w:rsid w:val="00214711"/>
    <w:rsid w:val="00225DA9"/>
    <w:rsid w:val="002350D1"/>
    <w:rsid w:val="002362D8"/>
    <w:rsid w:val="00236F19"/>
    <w:rsid w:val="00253A3A"/>
    <w:rsid w:val="00253D61"/>
    <w:rsid w:val="00254DD7"/>
    <w:rsid w:val="00265162"/>
    <w:rsid w:val="00267D17"/>
    <w:rsid w:val="00286892"/>
    <w:rsid w:val="002924F8"/>
    <w:rsid w:val="00294CD0"/>
    <w:rsid w:val="0029600B"/>
    <w:rsid w:val="002A4CB6"/>
    <w:rsid w:val="002C5EE5"/>
    <w:rsid w:val="002E1307"/>
    <w:rsid w:val="002E4983"/>
    <w:rsid w:val="002F1F8A"/>
    <w:rsid w:val="002F6519"/>
    <w:rsid w:val="002F7E37"/>
    <w:rsid w:val="003019FD"/>
    <w:rsid w:val="003242EF"/>
    <w:rsid w:val="003300B7"/>
    <w:rsid w:val="00332340"/>
    <w:rsid w:val="00333924"/>
    <w:rsid w:val="0034470D"/>
    <w:rsid w:val="00354211"/>
    <w:rsid w:val="0035571B"/>
    <w:rsid w:val="0036590B"/>
    <w:rsid w:val="00370351"/>
    <w:rsid w:val="00371318"/>
    <w:rsid w:val="00376947"/>
    <w:rsid w:val="00376F40"/>
    <w:rsid w:val="00391208"/>
    <w:rsid w:val="003944A1"/>
    <w:rsid w:val="003957A7"/>
    <w:rsid w:val="0039593E"/>
    <w:rsid w:val="003A606F"/>
    <w:rsid w:val="003C0B60"/>
    <w:rsid w:val="003F0DF9"/>
    <w:rsid w:val="003F0F5C"/>
    <w:rsid w:val="00401201"/>
    <w:rsid w:val="00401F8D"/>
    <w:rsid w:val="004028EF"/>
    <w:rsid w:val="00417ADD"/>
    <w:rsid w:val="00422333"/>
    <w:rsid w:val="0043368E"/>
    <w:rsid w:val="00445E23"/>
    <w:rsid w:val="00454480"/>
    <w:rsid w:val="00454750"/>
    <w:rsid w:val="0045651A"/>
    <w:rsid w:val="00464101"/>
    <w:rsid w:val="00464396"/>
    <w:rsid w:val="004727C0"/>
    <w:rsid w:val="00475292"/>
    <w:rsid w:val="0049644B"/>
    <w:rsid w:val="004A7CEE"/>
    <w:rsid w:val="004B1338"/>
    <w:rsid w:val="004C719F"/>
    <w:rsid w:val="004D39F3"/>
    <w:rsid w:val="004F0E11"/>
    <w:rsid w:val="00502ED5"/>
    <w:rsid w:val="00515C87"/>
    <w:rsid w:val="00517953"/>
    <w:rsid w:val="00532A53"/>
    <w:rsid w:val="0054017F"/>
    <w:rsid w:val="005514AB"/>
    <w:rsid w:val="00560B4C"/>
    <w:rsid w:val="0057648D"/>
    <w:rsid w:val="005A1D54"/>
    <w:rsid w:val="005A1EDE"/>
    <w:rsid w:val="005A436D"/>
    <w:rsid w:val="005A4AD8"/>
    <w:rsid w:val="005B7518"/>
    <w:rsid w:val="005C01DF"/>
    <w:rsid w:val="005D40AE"/>
    <w:rsid w:val="005D4F42"/>
    <w:rsid w:val="005E5F97"/>
    <w:rsid w:val="006008C1"/>
    <w:rsid w:val="00611D67"/>
    <w:rsid w:val="0061419E"/>
    <w:rsid w:val="00620E1F"/>
    <w:rsid w:val="00622890"/>
    <w:rsid w:val="006249ED"/>
    <w:rsid w:val="00627B06"/>
    <w:rsid w:val="00631F1D"/>
    <w:rsid w:val="0063258A"/>
    <w:rsid w:val="0063658A"/>
    <w:rsid w:val="00637698"/>
    <w:rsid w:val="00646432"/>
    <w:rsid w:val="00647F01"/>
    <w:rsid w:val="006512F5"/>
    <w:rsid w:val="00660207"/>
    <w:rsid w:val="006664F8"/>
    <w:rsid w:val="00694EF6"/>
    <w:rsid w:val="00695075"/>
    <w:rsid w:val="006A5AED"/>
    <w:rsid w:val="006C2ED6"/>
    <w:rsid w:val="006D649B"/>
    <w:rsid w:val="006D7950"/>
    <w:rsid w:val="006E30B5"/>
    <w:rsid w:val="006F6186"/>
    <w:rsid w:val="00706004"/>
    <w:rsid w:val="00714D30"/>
    <w:rsid w:val="00715024"/>
    <w:rsid w:val="00726C98"/>
    <w:rsid w:val="0073543F"/>
    <w:rsid w:val="00742A3A"/>
    <w:rsid w:val="00753398"/>
    <w:rsid w:val="00770800"/>
    <w:rsid w:val="00786C2D"/>
    <w:rsid w:val="00786DE2"/>
    <w:rsid w:val="00791E39"/>
    <w:rsid w:val="007A02F9"/>
    <w:rsid w:val="007A4A32"/>
    <w:rsid w:val="007A5FC2"/>
    <w:rsid w:val="007A7D34"/>
    <w:rsid w:val="007B0576"/>
    <w:rsid w:val="007D7017"/>
    <w:rsid w:val="007E2A13"/>
    <w:rsid w:val="007E38D1"/>
    <w:rsid w:val="007F05C0"/>
    <w:rsid w:val="00812FD6"/>
    <w:rsid w:val="00816FA1"/>
    <w:rsid w:val="008200BB"/>
    <w:rsid w:val="0082393D"/>
    <w:rsid w:val="00823B99"/>
    <w:rsid w:val="00830341"/>
    <w:rsid w:val="00830524"/>
    <w:rsid w:val="00832FC7"/>
    <w:rsid w:val="00834862"/>
    <w:rsid w:val="00837F9A"/>
    <w:rsid w:val="00842C15"/>
    <w:rsid w:val="0084349E"/>
    <w:rsid w:val="00867F74"/>
    <w:rsid w:val="0087121A"/>
    <w:rsid w:val="00880879"/>
    <w:rsid w:val="008820A8"/>
    <w:rsid w:val="00887A8E"/>
    <w:rsid w:val="0089186E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F1066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6131"/>
    <w:rsid w:val="00996B89"/>
    <w:rsid w:val="00997CAF"/>
    <w:rsid w:val="00997D4D"/>
    <w:rsid w:val="009A1538"/>
    <w:rsid w:val="009A3A25"/>
    <w:rsid w:val="009A419A"/>
    <w:rsid w:val="009A5F8C"/>
    <w:rsid w:val="009A71DA"/>
    <w:rsid w:val="009B00B5"/>
    <w:rsid w:val="009D4AA9"/>
    <w:rsid w:val="009E5035"/>
    <w:rsid w:val="009F2524"/>
    <w:rsid w:val="009F31E7"/>
    <w:rsid w:val="00A01315"/>
    <w:rsid w:val="00A03654"/>
    <w:rsid w:val="00A0477A"/>
    <w:rsid w:val="00A151DE"/>
    <w:rsid w:val="00A246C2"/>
    <w:rsid w:val="00A24B83"/>
    <w:rsid w:val="00A4096B"/>
    <w:rsid w:val="00A46B67"/>
    <w:rsid w:val="00A53E99"/>
    <w:rsid w:val="00A56B4A"/>
    <w:rsid w:val="00A57D04"/>
    <w:rsid w:val="00A62180"/>
    <w:rsid w:val="00A70CE9"/>
    <w:rsid w:val="00A7446B"/>
    <w:rsid w:val="00A8212A"/>
    <w:rsid w:val="00A948E6"/>
    <w:rsid w:val="00A97A44"/>
    <w:rsid w:val="00AA0D06"/>
    <w:rsid w:val="00AA3BD5"/>
    <w:rsid w:val="00AB30FA"/>
    <w:rsid w:val="00AB6AA8"/>
    <w:rsid w:val="00AC372C"/>
    <w:rsid w:val="00AC416F"/>
    <w:rsid w:val="00AD248B"/>
    <w:rsid w:val="00AD3C42"/>
    <w:rsid w:val="00AF209A"/>
    <w:rsid w:val="00B132ED"/>
    <w:rsid w:val="00B14979"/>
    <w:rsid w:val="00B16A8B"/>
    <w:rsid w:val="00B30D20"/>
    <w:rsid w:val="00B64BBA"/>
    <w:rsid w:val="00B7219D"/>
    <w:rsid w:val="00B76EB7"/>
    <w:rsid w:val="00B77F72"/>
    <w:rsid w:val="00B8118D"/>
    <w:rsid w:val="00B84843"/>
    <w:rsid w:val="00B8639E"/>
    <w:rsid w:val="00B91206"/>
    <w:rsid w:val="00BA64DE"/>
    <w:rsid w:val="00BC087A"/>
    <w:rsid w:val="00BC4E5D"/>
    <w:rsid w:val="00BC6A40"/>
    <w:rsid w:val="00BD52C3"/>
    <w:rsid w:val="00BE1375"/>
    <w:rsid w:val="00BE467A"/>
    <w:rsid w:val="00C04CE5"/>
    <w:rsid w:val="00C07DCE"/>
    <w:rsid w:val="00C16B1B"/>
    <w:rsid w:val="00C20DEA"/>
    <w:rsid w:val="00C27C15"/>
    <w:rsid w:val="00C516AE"/>
    <w:rsid w:val="00C52661"/>
    <w:rsid w:val="00C53B26"/>
    <w:rsid w:val="00C610D8"/>
    <w:rsid w:val="00C6352F"/>
    <w:rsid w:val="00C64200"/>
    <w:rsid w:val="00C7534D"/>
    <w:rsid w:val="00C86238"/>
    <w:rsid w:val="00C86860"/>
    <w:rsid w:val="00CB25AC"/>
    <w:rsid w:val="00CD5643"/>
    <w:rsid w:val="00CD6203"/>
    <w:rsid w:val="00CE2293"/>
    <w:rsid w:val="00CF5FE3"/>
    <w:rsid w:val="00D03E19"/>
    <w:rsid w:val="00D17B4C"/>
    <w:rsid w:val="00D24DB2"/>
    <w:rsid w:val="00D31B19"/>
    <w:rsid w:val="00D33425"/>
    <w:rsid w:val="00D339C9"/>
    <w:rsid w:val="00D37C46"/>
    <w:rsid w:val="00D40B00"/>
    <w:rsid w:val="00D4400A"/>
    <w:rsid w:val="00D45299"/>
    <w:rsid w:val="00D56308"/>
    <w:rsid w:val="00D623F7"/>
    <w:rsid w:val="00D67B4D"/>
    <w:rsid w:val="00D931F5"/>
    <w:rsid w:val="00DA38B4"/>
    <w:rsid w:val="00DA3F83"/>
    <w:rsid w:val="00DA5745"/>
    <w:rsid w:val="00DA6DD1"/>
    <w:rsid w:val="00DB1A91"/>
    <w:rsid w:val="00DB4926"/>
    <w:rsid w:val="00DC4089"/>
    <w:rsid w:val="00DC65A4"/>
    <w:rsid w:val="00DE3B7A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62B7"/>
    <w:rsid w:val="00E272D6"/>
    <w:rsid w:val="00E32748"/>
    <w:rsid w:val="00E327F7"/>
    <w:rsid w:val="00E36765"/>
    <w:rsid w:val="00E5683C"/>
    <w:rsid w:val="00E62D8A"/>
    <w:rsid w:val="00E756DD"/>
    <w:rsid w:val="00E8780F"/>
    <w:rsid w:val="00EA7B56"/>
    <w:rsid w:val="00ED593D"/>
    <w:rsid w:val="00EE40FE"/>
    <w:rsid w:val="00EF768C"/>
    <w:rsid w:val="00F00820"/>
    <w:rsid w:val="00F04874"/>
    <w:rsid w:val="00F0542B"/>
    <w:rsid w:val="00F16FDC"/>
    <w:rsid w:val="00F17F5F"/>
    <w:rsid w:val="00F17F75"/>
    <w:rsid w:val="00F257CD"/>
    <w:rsid w:val="00F41076"/>
    <w:rsid w:val="00F47083"/>
    <w:rsid w:val="00F502FC"/>
    <w:rsid w:val="00F6062D"/>
    <w:rsid w:val="00F61E60"/>
    <w:rsid w:val="00F6293F"/>
    <w:rsid w:val="00F728EB"/>
    <w:rsid w:val="00F73137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16C5"/>
    <w:rsid w:val="00FE177E"/>
    <w:rsid w:val="00FE3907"/>
    <w:rsid w:val="00FE50B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A4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C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A4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C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12</cp:revision>
  <cp:lastPrinted>2018-02-14T11:44:00Z</cp:lastPrinted>
  <dcterms:created xsi:type="dcterms:W3CDTF">2017-12-20T07:25:00Z</dcterms:created>
  <dcterms:modified xsi:type="dcterms:W3CDTF">2018-03-05T08:36:00Z</dcterms:modified>
</cp:coreProperties>
</file>