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A6" w:rsidRPr="00B05EA2" w:rsidRDefault="00384EA6" w:rsidP="00384EA6">
      <w:pPr>
        <w:jc w:val="right"/>
        <w:rPr>
          <w:color w:val="FF0000"/>
          <w:sz w:val="28"/>
          <w:szCs w:val="28"/>
          <w:lang w:val="en-US"/>
        </w:rPr>
      </w:pPr>
    </w:p>
    <w:p w:rsidR="00384EA6" w:rsidRPr="00784369" w:rsidRDefault="00384EA6" w:rsidP="00384EA6">
      <w:pPr>
        <w:jc w:val="center"/>
        <w:rPr>
          <w:sz w:val="28"/>
          <w:szCs w:val="28"/>
        </w:rPr>
      </w:pPr>
      <w:r w:rsidRPr="00784369">
        <w:rPr>
          <w:sz w:val="28"/>
          <w:szCs w:val="28"/>
        </w:rPr>
        <w:t>КАРАЧАЕВО-ЧЕРКЕССКАЯ РЕСПУБЛИКА</w:t>
      </w:r>
    </w:p>
    <w:p w:rsidR="00384EA6" w:rsidRPr="00784369" w:rsidRDefault="00384EA6" w:rsidP="00384EA6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</w:t>
      </w:r>
      <w:r w:rsidRPr="00784369">
        <w:rPr>
          <w:sz w:val="28"/>
          <w:szCs w:val="28"/>
        </w:rPr>
        <w:t xml:space="preserve"> МУНИЦИПАЛЬНЫЙ РАЙОН</w:t>
      </w:r>
    </w:p>
    <w:p w:rsidR="00384EA6" w:rsidRDefault="00384EA6" w:rsidP="00384EA6">
      <w:pPr>
        <w:jc w:val="center"/>
        <w:rPr>
          <w:sz w:val="28"/>
          <w:szCs w:val="28"/>
        </w:rPr>
      </w:pPr>
      <w:r w:rsidRPr="00784369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ГЮРЮЛЬДЕУКСКОГО</w:t>
      </w:r>
      <w:r w:rsidRPr="00784369">
        <w:rPr>
          <w:sz w:val="28"/>
          <w:szCs w:val="28"/>
        </w:rPr>
        <w:t xml:space="preserve"> СЕЛЬСКОГО ПОСЕЛЕНИЯ</w:t>
      </w:r>
    </w:p>
    <w:p w:rsidR="00384EA6" w:rsidRDefault="00384EA6" w:rsidP="00384EA6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384EA6" w:rsidRPr="00784369" w:rsidRDefault="00384EA6" w:rsidP="00384EA6">
      <w:pPr>
        <w:jc w:val="center"/>
        <w:rPr>
          <w:sz w:val="28"/>
          <w:szCs w:val="28"/>
        </w:rPr>
      </w:pPr>
    </w:p>
    <w:p w:rsidR="00384EA6" w:rsidRDefault="00384EA6" w:rsidP="00384EA6">
      <w:pPr>
        <w:jc w:val="center"/>
        <w:rPr>
          <w:sz w:val="28"/>
          <w:szCs w:val="28"/>
        </w:rPr>
      </w:pPr>
      <w:r w:rsidRPr="00784369">
        <w:rPr>
          <w:sz w:val="28"/>
          <w:szCs w:val="28"/>
        </w:rPr>
        <w:t xml:space="preserve">РЕШЕНИЕ </w:t>
      </w:r>
    </w:p>
    <w:p w:rsidR="00384EA6" w:rsidRPr="00784369" w:rsidRDefault="00384EA6" w:rsidP="00384EA6">
      <w:pPr>
        <w:jc w:val="center"/>
        <w:rPr>
          <w:sz w:val="28"/>
          <w:szCs w:val="28"/>
        </w:rPr>
      </w:pPr>
    </w:p>
    <w:p w:rsidR="00384EA6" w:rsidRPr="00784369" w:rsidRDefault="00384EA6" w:rsidP="00384EA6">
      <w:pPr>
        <w:rPr>
          <w:sz w:val="28"/>
          <w:szCs w:val="28"/>
        </w:rPr>
      </w:pPr>
      <w:r>
        <w:rPr>
          <w:sz w:val="28"/>
          <w:szCs w:val="28"/>
        </w:rPr>
        <w:t>22.06.2022</w:t>
      </w:r>
      <w:r w:rsidRPr="007843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а. Гюрюльдеук                                           № 12</w:t>
      </w:r>
      <w:r>
        <w:rPr>
          <w:sz w:val="28"/>
          <w:szCs w:val="28"/>
        </w:rPr>
        <w:t>4</w:t>
      </w:r>
      <w:bookmarkStart w:id="0" w:name="_GoBack"/>
      <w:bookmarkEnd w:id="0"/>
      <w:r w:rsidRPr="00784369">
        <w:rPr>
          <w:sz w:val="28"/>
          <w:szCs w:val="28"/>
        </w:rPr>
        <w:t xml:space="preserve">                  </w:t>
      </w:r>
    </w:p>
    <w:p w:rsidR="00384EA6" w:rsidRPr="00784369" w:rsidRDefault="00384EA6" w:rsidP="00384EA6">
      <w:pPr>
        <w:rPr>
          <w:sz w:val="28"/>
          <w:szCs w:val="28"/>
        </w:rPr>
      </w:pPr>
    </w:p>
    <w:p w:rsidR="00384EA6" w:rsidRPr="00784369" w:rsidRDefault="00384EA6" w:rsidP="00384EA6">
      <w:pPr>
        <w:jc w:val="both"/>
        <w:rPr>
          <w:sz w:val="28"/>
          <w:szCs w:val="28"/>
        </w:rPr>
      </w:pPr>
      <w:r w:rsidRPr="00784369">
        <w:rPr>
          <w:sz w:val="28"/>
          <w:szCs w:val="28"/>
        </w:rPr>
        <w:t xml:space="preserve">О </w:t>
      </w:r>
      <w:proofErr w:type="gramStart"/>
      <w:r w:rsidRPr="00784369">
        <w:rPr>
          <w:sz w:val="28"/>
          <w:szCs w:val="28"/>
        </w:rPr>
        <w:t>назначении  выборов</w:t>
      </w:r>
      <w:proofErr w:type="gramEnd"/>
      <w:r w:rsidRPr="00784369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Совета  Гюрюльдеукского сельского поселения  шестого  созыва</w:t>
      </w:r>
    </w:p>
    <w:p w:rsidR="00384EA6" w:rsidRPr="00784369" w:rsidRDefault="00384EA6" w:rsidP="00384EA6">
      <w:pPr>
        <w:rPr>
          <w:sz w:val="28"/>
          <w:szCs w:val="28"/>
        </w:rPr>
      </w:pPr>
    </w:p>
    <w:p w:rsidR="00384EA6" w:rsidRPr="00784369" w:rsidRDefault="00384EA6" w:rsidP="00384EA6">
      <w:pPr>
        <w:jc w:val="both"/>
        <w:rPr>
          <w:sz w:val="28"/>
          <w:szCs w:val="28"/>
        </w:rPr>
      </w:pPr>
      <w:r w:rsidRPr="00784369">
        <w:rPr>
          <w:sz w:val="28"/>
          <w:szCs w:val="28"/>
        </w:rPr>
        <w:tab/>
      </w:r>
      <w:r>
        <w:rPr>
          <w:sz w:val="28"/>
          <w:szCs w:val="28"/>
        </w:rPr>
        <w:t>В связи с окончанием срока полномочий депутатов Совета Гюрюльдеукского сельского поселения пятого созыва, н</w:t>
      </w:r>
      <w:r w:rsidRPr="00784369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78436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>Федерального закона  от 12.06.2002 года  № 67-ФЗ «Об основных гарантиях  избирательных прав  и права  на  участие  в  референдуме граждан  Российской Федерации», ст</w:t>
      </w:r>
      <w:r>
        <w:rPr>
          <w:sz w:val="28"/>
          <w:szCs w:val="28"/>
        </w:rPr>
        <w:t xml:space="preserve">атей </w:t>
      </w:r>
      <w:r w:rsidRPr="00784369">
        <w:rPr>
          <w:sz w:val="28"/>
          <w:szCs w:val="28"/>
        </w:rPr>
        <w:t>9-11 Закона Карачаево-Черкесской  Республики от 03.07.2006</w:t>
      </w:r>
      <w:r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>№44-РЗ</w:t>
      </w:r>
      <w:r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 xml:space="preserve">«О выборах </w:t>
      </w:r>
      <w:r>
        <w:rPr>
          <w:sz w:val="28"/>
          <w:szCs w:val="28"/>
        </w:rPr>
        <w:t xml:space="preserve">депутатов представительных органов местного самоуправления, глав муниципальных образований </w:t>
      </w:r>
      <w:r w:rsidRPr="0078436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иных выборных  </w:t>
      </w:r>
      <w:r w:rsidRPr="00784369">
        <w:rPr>
          <w:sz w:val="28"/>
          <w:szCs w:val="28"/>
        </w:rPr>
        <w:t>должностных лиц местного самоуправления в Карачаево-Черкесской  Республике»</w:t>
      </w:r>
      <w:r>
        <w:rPr>
          <w:sz w:val="28"/>
          <w:szCs w:val="28"/>
        </w:rPr>
        <w:t>,</w:t>
      </w:r>
      <w:r w:rsidRPr="00784369">
        <w:rPr>
          <w:sz w:val="28"/>
          <w:szCs w:val="28"/>
        </w:rPr>
        <w:t xml:space="preserve"> Устава  </w:t>
      </w:r>
      <w:r>
        <w:rPr>
          <w:sz w:val="28"/>
          <w:szCs w:val="28"/>
        </w:rPr>
        <w:t>Гюрюльдеукского</w:t>
      </w:r>
      <w:r w:rsidRPr="00784369">
        <w:rPr>
          <w:sz w:val="28"/>
          <w:szCs w:val="28"/>
        </w:rPr>
        <w:t xml:space="preserve">  сельского</w:t>
      </w:r>
      <w:r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784369">
        <w:rPr>
          <w:sz w:val="28"/>
          <w:szCs w:val="28"/>
        </w:rPr>
        <w:t xml:space="preserve">  Совет </w:t>
      </w:r>
      <w:r>
        <w:rPr>
          <w:sz w:val="28"/>
          <w:szCs w:val="28"/>
        </w:rPr>
        <w:t xml:space="preserve"> Гюрюльдеукского</w:t>
      </w:r>
      <w:r w:rsidRPr="00784369">
        <w:rPr>
          <w:sz w:val="28"/>
          <w:szCs w:val="28"/>
        </w:rPr>
        <w:t xml:space="preserve">   сельского  поселения</w:t>
      </w:r>
    </w:p>
    <w:p w:rsidR="00384EA6" w:rsidRPr="00784369" w:rsidRDefault="00384EA6" w:rsidP="00384EA6">
      <w:pPr>
        <w:rPr>
          <w:sz w:val="28"/>
          <w:szCs w:val="28"/>
        </w:rPr>
      </w:pPr>
      <w:r w:rsidRPr="00784369">
        <w:rPr>
          <w:sz w:val="28"/>
          <w:szCs w:val="28"/>
        </w:rPr>
        <w:t xml:space="preserve">  </w:t>
      </w:r>
    </w:p>
    <w:p w:rsidR="00384EA6" w:rsidRPr="00784369" w:rsidRDefault="00384EA6" w:rsidP="00384EA6">
      <w:pPr>
        <w:rPr>
          <w:sz w:val="28"/>
          <w:szCs w:val="28"/>
        </w:rPr>
      </w:pPr>
      <w:r w:rsidRPr="00784369">
        <w:rPr>
          <w:sz w:val="28"/>
          <w:szCs w:val="28"/>
        </w:rPr>
        <w:t>РЕШИЛ:</w:t>
      </w:r>
    </w:p>
    <w:p w:rsidR="00384EA6" w:rsidRPr="00784369" w:rsidRDefault="00384EA6" w:rsidP="00384EA6">
      <w:pPr>
        <w:rPr>
          <w:sz w:val="28"/>
          <w:szCs w:val="28"/>
        </w:rPr>
      </w:pPr>
    </w:p>
    <w:p w:rsidR="00384EA6" w:rsidRDefault="00384EA6" w:rsidP="00384EA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84369">
        <w:rPr>
          <w:sz w:val="28"/>
          <w:szCs w:val="28"/>
        </w:rPr>
        <w:t xml:space="preserve">Назначить  </w:t>
      </w:r>
      <w:r>
        <w:rPr>
          <w:sz w:val="28"/>
          <w:szCs w:val="28"/>
        </w:rPr>
        <w:t>выборы</w:t>
      </w:r>
      <w:proofErr w:type="gramEnd"/>
      <w:r>
        <w:rPr>
          <w:sz w:val="28"/>
          <w:szCs w:val="28"/>
        </w:rPr>
        <w:t xml:space="preserve"> депутатов Совета Гюрюльдеукского</w:t>
      </w:r>
      <w:r w:rsidRPr="00B05EA2"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шестого созыва на единый день голосования -</w:t>
      </w:r>
      <w:r w:rsidRPr="00784369">
        <w:rPr>
          <w:sz w:val="28"/>
          <w:szCs w:val="28"/>
        </w:rPr>
        <w:t xml:space="preserve">  </w:t>
      </w:r>
      <w:r>
        <w:rPr>
          <w:sz w:val="28"/>
          <w:szCs w:val="28"/>
        </w:rPr>
        <w:t>11</w:t>
      </w:r>
      <w:r w:rsidRPr="00784369">
        <w:rPr>
          <w:sz w:val="28"/>
          <w:szCs w:val="28"/>
        </w:rPr>
        <w:t xml:space="preserve">  </w:t>
      </w:r>
      <w:r>
        <w:rPr>
          <w:sz w:val="28"/>
          <w:szCs w:val="28"/>
        </w:rPr>
        <w:t>сентября</w:t>
      </w:r>
      <w:r w:rsidRPr="0078436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784369">
        <w:rPr>
          <w:sz w:val="28"/>
          <w:szCs w:val="28"/>
        </w:rPr>
        <w:t xml:space="preserve"> года.</w:t>
      </w:r>
    </w:p>
    <w:p w:rsidR="00384EA6" w:rsidRPr="00DA0F8A" w:rsidRDefault="00384EA6" w:rsidP="00384E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0F8A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>Избирательную комиссию Карачаево-Черкесской Республики, Территориальную и</w:t>
      </w:r>
      <w:r w:rsidRPr="00DA0F8A">
        <w:rPr>
          <w:sz w:val="28"/>
          <w:szCs w:val="28"/>
        </w:rPr>
        <w:t>збирательную комиссию</w:t>
      </w:r>
      <w:r>
        <w:rPr>
          <w:sz w:val="28"/>
          <w:szCs w:val="28"/>
        </w:rPr>
        <w:t xml:space="preserve"> по</w:t>
      </w:r>
      <w:r w:rsidRPr="00DA0F8A">
        <w:rPr>
          <w:sz w:val="28"/>
          <w:szCs w:val="28"/>
        </w:rPr>
        <w:t xml:space="preserve"> </w:t>
      </w:r>
      <w:r>
        <w:rPr>
          <w:sz w:val="28"/>
          <w:szCs w:val="28"/>
        </w:rPr>
        <w:t>Усть-Джегутинскому району</w:t>
      </w:r>
      <w:r w:rsidRPr="00DA0F8A">
        <w:rPr>
          <w:sz w:val="28"/>
          <w:szCs w:val="28"/>
        </w:rPr>
        <w:t>.</w:t>
      </w:r>
    </w:p>
    <w:p w:rsidR="00384EA6" w:rsidRPr="006F2D4A" w:rsidRDefault="00384EA6" w:rsidP="00384E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опубликовать </w:t>
      </w:r>
      <w:r w:rsidRPr="006F2D4A">
        <w:rPr>
          <w:sz w:val="28"/>
          <w:szCs w:val="28"/>
        </w:rPr>
        <w:t xml:space="preserve">в средствах </w:t>
      </w:r>
      <w:proofErr w:type="gramStart"/>
      <w:r w:rsidRPr="006F2D4A">
        <w:rPr>
          <w:sz w:val="28"/>
          <w:szCs w:val="28"/>
        </w:rPr>
        <w:t>массовой  информации</w:t>
      </w:r>
      <w:proofErr w:type="gramEnd"/>
      <w:r>
        <w:rPr>
          <w:sz w:val="28"/>
          <w:szCs w:val="28"/>
        </w:rPr>
        <w:t>.</w:t>
      </w:r>
    </w:p>
    <w:p w:rsidR="00384EA6" w:rsidRPr="00784369" w:rsidRDefault="00384EA6" w:rsidP="00384EA6">
      <w:pPr>
        <w:rPr>
          <w:sz w:val="28"/>
          <w:szCs w:val="28"/>
        </w:rPr>
      </w:pPr>
    </w:p>
    <w:p w:rsidR="00384EA6" w:rsidRPr="00784369" w:rsidRDefault="00384EA6" w:rsidP="00384EA6">
      <w:pPr>
        <w:rPr>
          <w:sz w:val="28"/>
          <w:szCs w:val="28"/>
        </w:rPr>
      </w:pPr>
    </w:p>
    <w:p w:rsidR="00384EA6" w:rsidRDefault="00384EA6" w:rsidP="00384EA6">
      <w:pPr>
        <w:rPr>
          <w:sz w:val="28"/>
          <w:szCs w:val="28"/>
        </w:rPr>
      </w:pPr>
    </w:p>
    <w:p w:rsidR="00384EA6" w:rsidRDefault="00384EA6" w:rsidP="00384EA6">
      <w:pPr>
        <w:rPr>
          <w:sz w:val="28"/>
          <w:szCs w:val="28"/>
        </w:rPr>
      </w:pPr>
    </w:p>
    <w:p w:rsidR="00384EA6" w:rsidRDefault="00384EA6" w:rsidP="00384EA6">
      <w:pPr>
        <w:rPr>
          <w:sz w:val="28"/>
          <w:szCs w:val="28"/>
        </w:rPr>
      </w:pPr>
    </w:p>
    <w:p w:rsidR="00384EA6" w:rsidRPr="00784369" w:rsidRDefault="00384EA6" w:rsidP="00384EA6">
      <w:pPr>
        <w:rPr>
          <w:sz w:val="28"/>
          <w:szCs w:val="28"/>
        </w:rPr>
      </w:pPr>
      <w:r w:rsidRPr="00784369">
        <w:rPr>
          <w:sz w:val="28"/>
          <w:szCs w:val="28"/>
        </w:rPr>
        <w:t>Председатель   Совета</w:t>
      </w:r>
    </w:p>
    <w:p w:rsidR="00384EA6" w:rsidRDefault="00384EA6" w:rsidP="00384EA6">
      <w:pPr>
        <w:rPr>
          <w:sz w:val="28"/>
          <w:szCs w:val="28"/>
        </w:rPr>
      </w:pPr>
      <w:r>
        <w:rPr>
          <w:sz w:val="28"/>
          <w:szCs w:val="28"/>
        </w:rPr>
        <w:t>Гюрюльдеукского</w:t>
      </w:r>
    </w:p>
    <w:p w:rsidR="00384EA6" w:rsidRPr="00784369" w:rsidRDefault="00384EA6" w:rsidP="00384EA6">
      <w:pPr>
        <w:rPr>
          <w:sz w:val="28"/>
          <w:szCs w:val="28"/>
        </w:rPr>
      </w:pPr>
      <w:proofErr w:type="gramStart"/>
      <w:r w:rsidRPr="0078436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>поселения</w:t>
      </w:r>
      <w:proofErr w:type="gramEnd"/>
      <w:r w:rsidRPr="0078436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Х.Э.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</w:t>
      </w:r>
    </w:p>
    <w:p w:rsidR="00384EA6" w:rsidRPr="00784369" w:rsidRDefault="00384EA6" w:rsidP="00384EA6">
      <w:pPr>
        <w:rPr>
          <w:sz w:val="28"/>
          <w:szCs w:val="28"/>
        </w:rPr>
      </w:pPr>
    </w:p>
    <w:p w:rsidR="00384EA6" w:rsidRPr="006F2D4A" w:rsidRDefault="00384EA6" w:rsidP="00384EA6">
      <w:r w:rsidRPr="006F2D4A">
        <w:tab/>
      </w:r>
    </w:p>
    <w:p w:rsidR="00384EA6" w:rsidRPr="00784369" w:rsidRDefault="00384EA6" w:rsidP="00384EA6">
      <w:pPr>
        <w:rPr>
          <w:sz w:val="28"/>
          <w:szCs w:val="28"/>
        </w:rPr>
      </w:pPr>
    </w:p>
    <w:p w:rsidR="00420E96" w:rsidRDefault="00420E96"/>
    <w:sectPr w:rsidR="0042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9E2"/>
    <w:multiLevelType w:val="hybridMultilevel"/>
    <w:tmpl w:val="47B8C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A4"/>
    <w:rsid w:val="00001CA4"/>
    <w:rsid w:val="00384EA6"/>
    <w:rsid w:val="00420E96"/>
    <w:rsid w:val="00D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A9A2"/>
  <w15:chartTrackingRefBased/>
  <w15:docId w15:val="{B34EFC45-79A8-4D4F-A469-BA2FE048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1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3</cp:revision>
  <cp:lastPrinted>2022-06-16T05:54:00Z</cp:lastPrinted>
  <dcterms:created xsi:type="dcterms:W3CDTF">2022-06-16T05:40:00Z</dcterms:created>
  <dcterms:modified xsi:type="dcterms:W3CDTF">2022-06-16T05:55:00Z</dcterms:modified>
</cp:coreProperties>
</file>