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C9" w:rsidRDefault="007F7444" w:rsidP="007F74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7F7444" w:rsidRDefault="00F066C9" w:rsidP="007F74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7F7444">
        <w:rPr>
          <w:b/>
          <w:sz w:val="28"/>
          <w:szCs w:val="28"/>
        </w:rPr>
        <w:t xml:space="preserve"> РОССИЙСКАЯ ФЕДЕРАЦИЯ</w:t>
      </w:r>
    </w:p>
    <w:p w:rsidR="007F7444" w:rsidRDefault="007F7444" w:rsidP="007F7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РЕСПУБЛИКА</w:t>
      </w:r>
    </w:p>
    <w:p w:rsidR="007F7444" w:rsidRDefault="007F7444" w:rsidP="007F7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УСТЬ-ДЖЕГУТИНСКИЙ МУНИЦИПАЛЬНЫЙ РАЙОН</w:t>
      </w:r>
    </w:p>
    <w:p w:rsidR="007F7444" w:rsidRDefault="00092D22" w:rsidP="007F7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="007F7444">
        <w:rPr>
          <w:b/>
          <w:sz w:val="28"/>
          <w:szCs w:val="28"/>
        </w:rPr>
        <w:t xml:space="preserve"> ГЮРЮЛЬДЕУКСКОГО СЕЛЬСКОГО ПОСЕЛЕНИЯ</w:t>
      </w:r>
    </w:p>
    <w:p w:rsidR="007F7444" w:rsidRDefault="007F7444" w:rsidP="007F7444">
      <w:pPr>
        <w:rPr>
          <w:b/>
          <w:sz w:val="28"/>
          <w:szCs w:val="28"/>
        </w:rPr>
      </w:pPr>
    </w:p>
    <w:p w:rsidR="007F7444" w:rsidRDefault="007F7444" w:rsidP="007F7444">
      <w:pPr>
        <w:jc w:val="center"/>
        <w:rPr>
          <w:b/>
          <w:sz w:val="28"/>
          <w:szCs w:val="28"/>
        </w:rPr>
      </w:pPr>
    </w:p>
    <w:p w:rsidR="007F7444" w:rsidRDefault="00092D22" w:rsidP="007F7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F7444" w:rsidRDefault="007F7444" w:rsidP="007F7444">
      <w:pPr>
        <w:jc w:val="center"/>
        <w:rPr>
          <w:b/>
          <w:sz w:val="28"/>
          <w:szCs w:val="28"/>
        </w:rPr>
      </w:pPr>
    </w:p>
    <w:p w:rsidR="007F7444" w:rsidRDefault="007F7444" w:rsidP="007F7444">
      <w:pPr>
        <w:rPr>
          <w:sz w:val="28"/>
          <w:szCs w:val="28"/>
          <w:u w:val="single"/>
        </w:rPr>
      </w:pPr>
    </w:p>
    <w:p w:rsidR="007F7444" w:rsidRDefault="00E94B5D" w:rsidP="007F744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7444">
        <w:rPr>
          <w:sz w:val="28"/>
          <w:szCs w:val="28"/>
        </w:rPr>
        <w:t xml:space="preserve">« </w:t>
      </w:r>
      <w:r w:rsidR="00092D22">
        <w:rPr>
          <w:sz w:val="28"/>
          <w:szCs w:val="28"/>
        </w:rPr>
        <w:t>12</w:t>
      </w:r>
      <w:r w:rsidR="007F7444">
        <w:rPr>
          <w:sz w:val="28"/>
          <w:szCs w:val="28"/>
        </w:rPr>
        <w:t xml:space="preserve">» ноября  2021 г                    а. Гюрюльдеук                            № </w:t>
      </w:r>
      <w:r w:rsidR="00092D22">
        <w:rPr>
          <w:sz w:val="28"/>
          <w:szCs w:val="28"/>
        </w:rPr>
        <w:t>5</w:t>
      </w:r>
      <w:r w:rsidR="001C0741">
        <w:rPr>
          <w:sz w:val="28"/>
          <w:szCs w:val="28"/>
        </w:rPr>
        <w:t>1</w:t>
      </w:r>
    </w:p>
    <w:p w:rsidR="00C90770" w:rsidRDefault="00C90770" w:rsidP="007F7444">
      <w:pPr>
        <w:rPr>
          <w:sz w:val="28"/>
          <w:szCs w:val="28"/>
        </w:rPr>
      </w:pPr>
    </w:p>
    <w:p w:rsidR="007F7444" w:rsidRDefault="00C90770" w:rsidP="007F7444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E7564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Перечня главных администраторов </w:t>
      </w:r>
      <w:r w:rsidR="001C0741">
        <w:rPr>
          <w:sz w:val="28"/>
          <w:szCs w:val="28"/>
        </w:rPr>
        <w:t>источников финансирования дефицита</w:t>
      </w:r>
      <w:proofErr w:type="gramEnd"/>
      <w:r>
        <w:rPr>
          <w:sz w:val="28"/>
          <w:szCs w:val="28"/>
        </w:rPr>
        <w:t xml:space="preserve"> Гюрюльдеукского сельского поселения.</w:t>
      </w:r>
    </w:p>
    <w:p w:rsidR="00C90770" w:rsidRDefault="00C90770" w:rsidP="00F066C9">
      <w:pPr>
        <w:spacing w:line="276" w:lineRule="auto"/>
        <w:rPr>
          <w:sz w:val="28"/>
          <w:szCs w:val="28"/>
          <w:u w:val="single"/>
        </w:rPr>
      </w:pPr>
    </w:p>
    <w:p w:rsidR="00C90770" w:rsidRDefault="00C90770" w:rsidP="00F066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7444">
        <w:rPr>
          <w:sz w:val="28"/>
          <w:szCs w:val="28"/>
        </w:rPr>
        <w:t>В соответствии с</w:t>
      </w:r>
      <w:r w:rsidR="00733115">
        <w:rPr>
          <w:sz w:val="28"/>
          <w:szCs w:val="28"/>
        </w:rPr>
        <w:t>о</w:t>
      </w:r>
      <w:r w:rsidR="007F7444">
        <w:rPr>
          <w:sz w:val="28"/>
          <w:szCs w:val="28"/>
        </w:rPr>
        <w:t xml:space="preserve"> </w:t>
      </w:r>
      <w:r w:rsidR="00F066C9">
        <w:rPr>
          <w:sz w:val="28"/>
          <w:szCs w:val="28"/>
        </w:rPr>
        <w:t>с</w:t>
      </w:r>
      <w:r w:rsidR="007F7444">
        <w:rPr>
          <w:sz w:val="28"/>
          <w:szCs w:val="28"/>
        </w:rPr>
        <w:t>тать</w:t>
      </w:r>
      <w:r w:rsidR="00733115">
        <w:rPr>
          <w:sz w:val="28"/>
          <w:szCs w:val="28"/>
        </w:rPr>
        <w:t>ей</w:t>
      </w:r>
      <w:r w:rsidR="007F7444">
        <w:rPr>
          <w:sz w:val="28"/>
          <w:szCs w:val="28"/>
        </w:rPr>
        <w:t xml:space="preserve"> 160</w:t>
      </w:r>
      <w:r w:rsidR="0092339C">
        <w:rPr>
          <w:sz w:val="28"/>
          <w:szCs w:val="28"/>
        </w:rPr>
        <w:t>.</w:t>
      </w:r>
      <w:r w:rsidR="001C0741">
        <w:rPr>
          <w:sz w:val="28"/>
          <w:szCs w:val="28"/>
        </w:rPr>
        <w:t>2</w:t>
      </w:r>
      <w:r w:rsidR="0092339C">
        <w:rPr>
          <w:sz w:val="28"/>
          <w:szCs w:val="28"/>
        </w:rPr>
        <w:t xml:space="preserve"> </w:t>
      </w:r>
      <w:r w:rsidR="007F7444">
        <w:rPr>
          <w:sz w:val="28"/>
          <w:szCs w:val="28"/>
        </w:rPr>
        <w:t xml:space="preserve">Бюджетного кодекса Российской Федерации утвердить прилагаемый перечень </w:t>
      </w:r>
      <w:r w:rsidR="001C0741">
        <w:rPr>
          <w:sz w:val="28"/>
          <w:szCs w:val="28"/>
        </w:rPr>
        <w:t xml:space="preserve">главных администраторов источников финансирования дефицита </w:t>
      </w:r>
      <w:r>
        <w:rPr>
          <w:sz w:val="28"/>
          <w:szCs w:val="28"/>
        </w:rPr>
        <w:t>Гюрю</w:t>
      </w:r>
      <w:r w:rsidR="007F48CD">
        <w:rPr>
          <w:sz w:val="28"/>
          <w:szCs w:val="28"/>
        </w:rPr>
        <w:t xml:space="preserve">льдеукского сельского поселения </w:t>
      </w:r>
    </w:p>
    <w:p w:rsidR="007F48CD" w:rsidRDefault="007F48CD" w:rsidP="00F066C9">
      <w:pPr>
        <w:spacing w:line="276" w:lineRule="auto"/>
        <w:rPr>
          <w:sz w:val="28"/>
          <w:szCs w:val="28"/>
        </w:rPr>
      </w:pPr>
    </w:p>
    <w:p w:rsidR="007F48CD" w:rsidRDefault="007F48CD" w:rsidP="00F066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90770" w:rsidRDefault="00C90770" w:rsidP="00F066C9">
      <w:pPr>
        <w:spacing w:line="276" w:lineRule="auto"/>
        <w:rPr>
          <w:sz w:val="28"/>
          <w:szCs w:val="28"/>
        </w:rPr>
      </w:pPr>
    </w:p>
    <w:p w:rsidR="00F066C9" w:rsidRPr="005207B2" w:rsidRDefault="00C90770" w:rsidP="00F066C9">
      <w:pPr>
        <w:spacing w:line="276" w:lineRule="auto"/>
        <w:rPr>
          <w:sz w:val="28"/>
          <w:szCs w:val="28"/>
        </w:rPr>
      </w:pPr>
      <w:r w:rsidRPr="005207B2">
        <w:rPr>
          <w:sz w:val="28"/>
          <w:szCs w:val="28"/>
        </w:rPr>
        <w:t xml:space="preserve"> 1.Утвердить</w:t>
      </w:r>
      <w:r w:rsidR="00D40F2E" w:rsidRPr="005207B2">
        <w:rPr>
          <w:sz w:val="28"/>
          <w:szCs w:val="28"/>
        </w:rPr>
        <w:t xml:space="preserve"> перечень </w:t>
      </w:r>
      <w:r w:rsidR="001C0741">
        <w:rPr>
          <w:sz w:val="28"/>
          <w:szCs w:val="28"/>
        </w:rPr>
        <w:t>главных администраторов источников финансирования дефицита</w:t>
      </w:r>
      <w:r w:rsidR="001C0741" w:rsidRPr="005207B2">
        <w:rPr>
          <w:sz w:val="28"/>
          <w:szCs w:val="28"/>
        </w:rPr>
        <w:t xml:space="preserve"> </w:t>
      </w:r>
      <w:r w:rsidR="00D40F2E" w:rsidRPr="005207B2">
        <w:rPr>
          <w:sz w:val="28"/>
          <w:szCs w:val="28"/>
        </w:rPr>
        <w:t>Гюрюльдеукского сельского поселения согласно приложению.</w:t>
      </w:r>
    </w:p>
    <w:p w:rsidR="007F48CD" w:rsidRDefault="007F48CD" w:rsidP="00F066C9">
      <w:pPr>
        <w:spacing w:line="276" w:lineRule="auto"/>
        <w:rPr>
          <w:sz w:val="28"/>
          <w:szCs w:val="28"/>
        </w:rPr>
      </w:pPr>
    </w:p>
    <w:p w:rsidR="00D40F2E" w:rsidRPr="005207B2" w:rsidRDefault="00D40F2E" w:rsidP="00F066C9">
      <w:pPr>
        <w:spacing w:line="276" w:lineRule="auto"/>
        <w:rPr>
          <w:sz w:val="28"/>
          <w:szCs w:val="28"/>
        </w:rPr>
      </w:pPr>
      <w:r w:rsidRPr="005207B2">
        <w:rPr>
          <w:sz w:val="28"/>
          <w:szCs w:val="28"/>
        </w:rPr>
        <w:t>2.</w:t>
      </w:r>
      <w:proofErr w:type="gramStart"/>
      <w:r w:rsidRPr="005207B2">
        <w:rPr>
          <w:sz w:val="28"/>
          <w:szCs w:val="28"/>
        </w:rPr>
        <w:t>Разместить</w:t>
      </w:r>
      <w:proofErr w:type="gramEnd"/>
      <w:r w:rsidRPr="005207B2">
        <w:rPr>
          <w:sz w:val="28"/>
          <w:szCs w:val="28"/>
        </w:rPr>
        <w:t xml:space="preserve"> настоящее </w:t>
      </w:r>
      <w:r w:rsidR="007F48CD" w:rsidRPr="007F48CD">
        <w:rPr>
          <w:sz w:val="28"/>
          <w:szCs w:val="28"/>
        </w:rPr>
        <w:t>постановление</w:t>
      </w:r>
      <w:r w:rsidRPr="005207B2">
        <w:rPr>
          <w:sz w:val="28"/>
          <w:szCs w:val="28"/>
        </w:rPr>
        <w:t xml:space="preserve">  на официальном сайте администрации Гюрюльдеукского сель</w:t>
      </w:r>
      <w:r w:rsidR="007F48CD">
        <w:rPr>
          <w:sz w:val="28"/>
          <w:szCs w:val="28"/>
        </w:rPr>
        <w:t>ского поселения в сети Интернет</w:t>
      </w:r>
      <w:r w:rsidRPr="005207B2">
        <w:rPr>
          <w:sz w:val="28"/>
          <w:szCs w:val="28"/>
        </w:rPr>
        <w:t>.</w:t>
      </w:r>
    </w:p>
    <w:p w:rsidR="007F48CD" w:rsidRDefault="007F48CD" w:rsidP="00F066C9">
      <w:pPr>
        <w:spacing w:line="276" w:lineRule="auto"/>
        <w:rPr>
          <w:sz w:val="28"/>
          <w:szCs w:val="28"/>
        </w:rPr>
      </w:pPr>
    </w:p>
    <w:p w:rsidR="007F7444" w:rsidRPr="005207B2" w:rsidRDefault="007F7444" w:rsidP="00F066C9">
      <w:pPr>
        <w:spacing w:line="276" w:lineRule="auto"/>
        <w:rPr>
          <w:sz w:val="28"/>
          <w:szCs w:val="28"/>
        </w:rPr>
      </w:pPr>
      <w:r w:rsidRPr="005207B2">
        <w:rPr>
          <w:sz w:val="28"/>
          <w:szCs w:val="28"/>
        </w:rPr>
        <w:t xml:space="preserve"> </w:t>
      </w:r>
      <w:r w:rsidR="00D40F2E" w:rsidRPr="005207B2">
        <w:rPr>
          <w:sz w:val="28"/>
          <w:szCs w:val="28"/>
        </w:rPr>
        <w:t>3</w:t>
      </w:r>
      <w:r w:rsidRPr="005207B2">
        <w:rPr>
          <w:sz w:val="28"/>
          <w:szCs w:val="28"/>
        </w:rPr>
        <w:t>. Настоящее распоряжение применяется к правоотношениям, возникающим  при составлении</w:t>
      </w:r>
      <w:r w:rsidR="00F066C9" w:rsidRPr="005207B2">
        <w:rPr>
          <w:sz w:val="28"/>
          <w:szCs w:val="28"/>
        </w:rPr>
        <w:t xml:space="preserve"> и исполнении</w:t>
      </w:r>
      <w:r w:rsidRPr="005207B2">
        <w:rPr>
          <w:sz w:val="28"/>
          <w:szCs w:val="28"/>
        </w:rPr>
        <w:t xml:space="preserve"> бюджета Гюрюльдеукского сельского поселения</w:t>
      </w:r>
      <w:r w:rsidR="00F066C9" w:rsidRPr="005207B2">
        <w:rPr>
          <w:sz w:val="28"/>
          <w:szCs w:val="28"/>
        </w:rPr>
        <w:t>, начиная с бюджета на 2022год и плановы</w:t>
      </w:r>
      <w:r w:rsidR="00A23FEE" w:rsidRPr="005207B2">
        <w:rPr>
          <w:sz w:val="28"/>
          <w:szCs w:val="28"/>
        </w:rPr>
        <w:t>е</w:t>
      </w:r>
      <w:r w:rsidR="00F066C9" w:rsidRPr="005207B2">
        <w:rPr>
          <w:sz w:val="28"/>
          <w:szCs w:val="28"/>
        </w:rPr>
        <w:t xml:space="preserve"> периоды на 2023и 2024годов.</w:t>
      </w:r>
    </w:p>
    <w:p w:rsidR="007F48CD" w:rsidRDefault="007F48CD" w:rsidP="00F066C9">
      <w:pPr>
        <w:spacing w:line="276" w:lineRule="auto"/>
        <w:rPr>
          <w:sz w:val="28"/>
          <w:szCs w:val="28"/>
        </w:rPr>
      </w:pPr>
    </w:p>
    <w:p w:rsidR="00F066C9" w:rsidRPr="005207B2" w:rsidRDefault="00F066C9" w:rsidP="00F066C9">
      <w:pPr>
        <w:spacing w:line="276" w:lineRule="auto"/>
        <w:rPr>
          <w:sz w:val="28"/>
          <w:szCs w:val="28"/>
        </w:rPr>
      </w:pPr>
    </w:p>
    <w:p w:rsidR="00F066C9" w:rsidRDefault="00F066C9" w:rsidP="00F066C9">
      <w:pPr>
        <w:spacing w:line="276" w:lineRule="auto"/>
        <w:rPr>
          <w:sz w:val="28"/>
          <w:szCs w:val="28"/>
        </w:rPr>
      </w:pPr>
    </w:p>
    <w:p w:rsidR="00F066C9" w:rsidRDefault="00F066C9" w:rsidP="00F066C9">
      <w:pPr>
        <w:spacing w:line="276" w:lineRule="auto"/>
        <w:rPr>
          <w:sz w:val="28"/>
          <w:szCs w:val="28"/>
        </w:rPr>
      </w:pPr>
    </w:p>
    <w:p w:rsidR="00F066C9" w:rsidRDefault="00F066C9" w:rsidP="00F066C9">
      <w:pPr>
        <w:spacing w:line="276" w:lineRule="auto"/>
        <w:rPr>
          <w:sz w:val="28"/>
          <w:szCs w:val="28"/>
        </w:rPr>
      </w:pPr>
    </w:p>
    <w:p w:rsidR="00F066C9" w:rsidRDefault="00F066C9" w:rsidP="00F066C9">
      <w:pPr>
        <w:spacing w:line="276" w:lineRule="auto"/>
        <w:rPr>
          <w:sz w:val="28"/>
          <w:szCs w:val="28"/>
        </w:rPr>
      </w:pPr>
    </w:p>
    <w:p w:rsidR="00F066C9" w:rsidRPr="00F066C9" w:rsidRDefault="00F066C9" w:rsidP="00F066C9">
      <w:pPr>
        <w:spacing w:line="276" w:lineRule="auto"/>
        <w:rPr>
          <w:sz w:val="28"/>
          <w:szCs w:val="28"/>
        </w:rPr>
      </w:pPr>
      <w:r w:rsidRPr="00F066C9">
        <w:rPr>
          <w:sz w:val="28"/>
          <w:szCs w:val="28"/>
        </w:rPr>
        <w:t xml:space="preserve">Глава </w:t>
      </w:r>
      <w:r w:rsidR="007F48CD">
        <w:rPr>
          <w:sz w:val="28"/>
          <w:szCs w:val="28"/>
        </w:rPr>
        <w:t>администрации</w:t>
      </w:r>
      <w:r w:rsidRPr="00F066C9">
        <w:rPr>
          <w:sz w:val="28"/>
          <w:szCs w:val="28"/>
        </w:rPr>
        <w:t xml:space="preserve"> Гюрюльдеукского                                                Айбазов </w:t>
      </w:r>
      <w:r w:rsidR="007F48CD">
        <w:rPr>
          <w:sz w:val="28"/>
          <w:szCs w:val="28"/>
        </w:rPr>
        <w:t>А.Х.</w:t>
      </w:r>
    </w:p>
    <w:p w:rsidR="00F066C9" w:rsidRDefault="00F066C9" w:rsidP="00F066C9">
      <w:pPr>
        <w:spacing w:line="276" w:lineRule="auto"/>
        <w:rPr>
          <w:sz w:val="28"/>
          <w:szCs w:val="28"/>
        </w:rPr>
      </w:pPr>
      <w:r w:rsidRPr="00F066C9">
        <w:rPr>
          <w:sz w:val="28"/>
          <w:szCs w:val="28"/>
        </w:rPr>
        <w:t>сельского поселения</w:t>
      </w:r>
    </w:p>
    <w:p w:rsidR="00A23FEE" w:rsidRDefault="00A23FEE" w:rsidP="00F066C9">
      <w:pPr>
        <w:spacing w:line="276" w:lineRule="auto"/>
        <w:rPr>
          <w:sz w:val="28"/>
          <w:szCs w:val="28"/>
        </w:rPr>
      </w:pPr>
    </w:p>
    <w:p w:rsidR="00905DAD" w:rsidRDefault="00A23FEE" w:rsidP="00A23FEE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905DAD">
        <w:rPr>
          <w:sz w:val="28"/>
          <w:szCs w:val="28"/>
        </w:rPr>
        <w:t xml:space="preserve">                                                                              </w:t>
      </w:r>
    </w:p>
    <w:p w:rsidR="008E6EC7" w:rsidRDefault="00905DAD" w:rsidP="00A23FEE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733115" w:rsidRDefault="008E6EC7" w:rsidP="00A23FEE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905DAD">
        <w:rPr>
          <w:sz w:val="28"/>
          <w:szCs w:val="28"/>
        </w:rPr>
        <w:t xml:space="preserve">   </w:t>
      </w:r>
      <w:r w:rsidR="00A23FEE">
        <w:rPr>
          <w:sz w:val="28"/>
          <w:szCs w:val="28"/>
        </w:rPr>
        <w:t xml:space="preserve">    </w:t>
      </w:r>
    </w:p>
    <w:p w:rsidR="00733115" w:rsidRDefault="00733115" w:rsidP="00A23FEE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</w:p>
    <w:p w:rsidR="00733115" w:rsidRDefault="00733115" w:rsidP="00A23FEE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</w:p>
    <w:p w:rsidR="00A23FEE" w:rsidRDefault="00733115" w:rsidP="00A23FEE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A23FEE">
        <w:rPr>
          <w:sz w:val="28"/>
          <w:szCs w:val="28"/>
        </w:rPr>
        <w:t xml:space="preserve"> </w:t>
      </w:r>
      <w:r w:rsidR="002721F8">
        <w:rPr>
          <w:sz w:val="28"/>
          <w:szCs w:val="28"/>
        </w:rPr>
        <w:t xml:space="preserve">Приложение </w:t>
      </w:r>
    </w:p>
    <w:p w:rsidR="00A23FEE" w:rsidRDefault="00A23FEE" w:rsidP="00A23FEE">
      <w:pPr>
        <w:tabs>
          <w:tab w:val="left" w:pos="8083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2721F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="002721F8">
        <w:rPr>
          <w:sz w:val="28"/>
          <w:szCs w:val="28"/>
        </w:rPr>
        <w:t>к п</w:t>
      </w:r>
      <w:r w:rsidR="007F48CD">
        <w:rPr>
          <w:sz w:val="28"/>
          <w:szCs w:val="28"/>
        </w:rPr>
        <w:t>остановлени</w:t>
      </w:r>
      <w:r w:rsidR="002721F8">
        <w:rPr>
          <w:sz w:val="28"/>
          <w:szCs w:val="28"/>
        </w:rPr>
        <w:t>ю</w:t>
      </w:r>
      <w:r w:rsidR="007F48CD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A23FEE" w:rsidRDefault="00A23FEE" w:rsidP="00A23FEE">
      <w:pPr>
        <w:tabs>
          <w:tab w:val="left" w:pos="808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3972C8">
        <w:rPr>
          <w:sz w:val="28"/>
          <w:szCs w:val="28"/>
        </w:rPr>
        <w:t xml:space="preserve">                    </w:t>
      </w:r>
      <w:r w:rsidR="007F48C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Гюрюльдеукского сельского                                                                                                                                         </w:t>
      </w:r>
    </w:p>
    <w:p w:rsidR="00A23FEE" w:rsidRDefault="00A23FEE" w:rsidP="00F066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3972C8">
        <w:rPr>
          <w:sz w:val="28"/>
          <w:szCs w:val="28"/>
        </w:rPr>
        <w:t xml:space="preserve">                     </w:t>
      </w:r>
      <w:bookmarkStart w:id="0" w:name="_GoBack"/>
      <w:bookmarkEnd w:id="0"/>
      <w:r w:rsidR="007F48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поселения </w:t>
      </w:r>
      <w:r w:rsidR="007F48CD">
        <w:rPr>
          <w:sz w:val="28"/>
          <w:szCs w:val="28"/>
        </w:rPr>
        <w:t>№5</w:t>
      </w:r>
      <w:r w:rsidR="001C0741">
        <w:rPr>
          <w:sz w:val="28"/>
          <w:szCs w:val="28"/>
        </w:rPr>
        <w:t>1</w:t>
      </w:r>
      <w:r w:rsidR="007F4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7F48CD">
        <w:rPr>
          <w:sz w:val="28"/>
          <w:szCs w:val="28"/>
        </w:rPr>
        <w:t>12</w:t>
      </w:r>
      <w:r>
        <w:rPr>
          <w:sz w:val="28"/>
          <w:szCs w:val="28"/>
        </w:rPr>
        <w:t>.11.2021г.</w:t>
      </w:r>
    </w:p>
    <w:p w:rsidR="00A23FEE" w:rsidRDefault="00A23FEE" w:rsidP="00F066C9">
      <w:pPr>
        <w:spacing w:line="276" w:lineRule="auto"/>
        <w:rPr>
          <w:sz w:val="28"/>
          <w:szCs w:val="28"/>
        </w:rPr>
      </w:pPr>
    </w:p>
    <w:p w:rsidR="00A23FEE" w:rsidRPr="00A23FEE" w:rsidRDefault="00A23FEE" w:rsidP="00A23FEE">
      <w:pPr>
        <w:jc w:val="center"/>
        <w:rPr>
          <w:b/>
          <w:sz w:val="28"/>
          <w:szCs w:val="28"/>
        </w:rPr>
      </w:pPr>
      <w:r w:rsidRPr="00A23FEE">
        <w:rPr>
          <w:b/>
          <w:sz w:val="28"/>
          <w:szCs w:val="28"/>
        </w:rPr>
        <w:t>Перечень</w:t>
      </w:r>
    </w:p>
    <w:p w:rsidR="00A23FEE" w:rsidRPr="00A23FEE" w:rsidRDefault="00A23FEE" w:rsidP="00A23FEE">
      <w:pPr>
        <w:jc w:val="center"/>
        <w:rPr>
          <w:b/>
          <w:sz w:val="28"/>
          <w:szCs w:val="28"/>
        </w:rPr>
      </w:pPr>
      <w:r w:rsidRPr="00A23FEE">
        <w:rPr>
          <w:b/>
          <w:sz w:val="28"/>
          <w:szCs w:val="28"/>
        </w:rPr>
        <w:t xml:space="preserve">главных администраторов </w:t>
      </w:r>
      <w:r w:rsidR="00E75649" w:rsidRPr="00E75649">
        <w:rPr>
          <w:b/>
          <w:sz w:val="28"/>
          <w:szCs w:val="28"/>
        </w:rPr>
        <w:t>источников финансирования дефицита</w:t>
      </w:r>
      <w:r w:rsidR="00E75649">
        <w:rPr>
          <w:sz w:val="28"/>
          <w:szCs w:val="28"/>
        </w:rPr>
        <w:t xml:space="preserve"> </w:t>
      </w:r>
      <w:r w:rsidRPr="00A23FEE">
        <w:rPr>
          <w:b/>
          <w:sz w:val="28"/>
          <w:szCs w:val="28"/>
        </w:rPr>
        <w:t>Гюрю</w:t>
      </w:r>
      <w:r w:rsidR="00742560">
        <w:rPr>
          <w:b/>
          <w:sz w:val="28"/>
          <w:szCs w:val="28"/>
        </w:rPr>
        <w:t>льдеукского сельского поселения.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4"/>
        <w:gridCol w:w="6520"/>
      </w:tblGrid>
      <w:tr w:rsidR="00C64896" w:rsidRPr="00A23FEE" w:rsidTr="000163CA">
        <w:trPr>
          <w:trHeight w:val="525"/>
        </w:trPr>
        <w:tc>
          <w:tcPr>
            <w:tcW w:w="4112" w:type="dxa"/>
            <w:gridSpan w:val="2"/>
            <w:vAlign w:val="center"/>
          </w:tcPr>
          <w:p w:rsidR="00C64896" w:rsidRPr="00A23FEE" w:rsidRDefault="00C64896" w:rsidP="00A23FEE">
            <w:pPr>
              <w:jc w:val="center"/>
              <w:rPr>
                <w:b/>
              </w:rPr>
            </w:pPr>
            <w:r w:rsidRPr="00A23FEE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6520" w:type="dxa"/>
            <w:vMerge w:val="restart"/>
            <w:vAlign w:val="center"/>
          </w:tcPr>
          <w:p w:rsidR="00C64896" w:rsidRPr="00A23FEE" w:rsidRDefault="00C64896" w:rsidP="00E75649">
            <w:pPr>
              <w:jc w:val="center"/>
              <w:rPr>
                <w:b/>
                <w:sz w:val="28"/>
                <w:szCs w:val="28"/>
              </w:rPr>
            </w:pPr>
            <w:r w:rsidRPr="00A23FEE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75649" w:rsidRPr="00A23FEE">
              <w:rPr>
                <w:b/>
                <w:sz w:val="28"/>
                <w:szCs w:val="28"/>
              </w:rPr>
              <w:t xml:space="preserve">главных администраторов </w:t>
            </w:r>
            <w:r w:rsidR="00E75649" w:rsidRPr="00E75649">
              <w:rPr>
                <w:b/>
                <w:sz w:val="28"/>
                <w:szCs w:val="28"/>
              </w:rPr>
              <w:t>источников финансирования дефицита</w:t>
            </w:r>
            <w:r w:rsidR="00E75649">
              <w:rPr>
                <w:b/>
                <w:sz w:val="28"/>
                <w:szCs w:val="28"/>
              </w:rPr>
              <w:t>.</w:t>
            </w:r>
          </w:p>
        </w:tc>
      </w:tr>
      <w:tr w:rsidR="00C64896" w:rsidRPr="00A23FEE" w:rsidTr="000163CA">
        <w:trPr>
          <w:trHeight w:val="182"/>
        </w:trPr>
        <w:tc>
          <w:tcPr>
            <w:tcW w:w="1418" w:type="dxa"/>
            <w:vAlign w:val="center"/>
          </w:tcPr>
          <w:p w:rsidR="00C64896" w:rsidRPr="00A23FEE" w:rsidRDefault="00C64896" w:rsidP="001C07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Главного администратора </w:t>
            </w:r>
          </w:p>
        </w:tc>
        <w:tc>
          <w:tcPr>
            <w:tcW w:w="2694" w:type="dxa"/>
            <w:vAlign w:val="center"/>
          </w:tcPr>
          <w:p w:rsidR="00C64896" w:rsidRPr="00A23FEE" w:rsidRDefault="00C64896" w:rsidP="00A23F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Вида (подвида</w:t>
            </w:r>
            <w:proofErr w:type="gramStart"/>
            <w:r>
              <w:rPr>
                <w:b/>
                <w:sz w:val="28"/>
                <w:szCs w:val="28"/>
              </w:rPr>
              <w:t>)д</w:t>
            </w:r>
            <w:proofErr w:type="gramEnd"/>
            <w:r>
              <w:rPr>
                <w:b/>
                <w:sz w:val="28"/>
                <w:szCs w:val="28"/>
              </w:rPr>
              <w:t>оходов</w:t>
            </w:r>
          </w:p>
        </w:tc>
        <w:tc>
          <w:tcPr>
            <w:tcW w:w="6520" w:type="dxa"/>
            <w:vMerge/>
            <w:vAlign w:val="center"/>
          </w:tcPr>
          <w:p w:rsidR="00C64896" w:rsidRPr="00A23FEE" w:rsidRDefault="00C64896" w:rsidP="00A23F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5649" w:rsidRPr="00A23FEE" w:rsidTr="000163CA">
        <w:trPr>
          <w:trHeight w:val="182"/>
        </w:trPr>
        <w:tc>
          <w:tcPr>
            <w:tcW w:w="1418" w:type="dxa"/>
            <w:vAlign w:val="center"/>
          </w:tcPr>
          <w:p w:rsidR="00E75649" w:rsidRDefault="00E75649" w:rsidP="001C07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904</w:t>
            </w:r>
          </w:p>
        </w:tc>
        <w:tc>
          <w:tcPr>
            <w:tcW w:w="2694" w:type="dxa"/>
            <w:vAlign w:val="center"/>
          </w:tcPr>
          <w:p w:rsidR="00E75649" w:rsidRDefault="00E75649" w:rsidP="00A23F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E75649" w:rsidRPr="00A23FEE" w:rsidRDefault="00E75649" w:rsidP="00A23F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Гюрюльдеукского сельского поселения</w:t>
            </w:r>
          </w:p>
        </w:tc>
      </w:tr>
      <w:tr w:rsidR="001C0741" w:rsidRPr="00A23FEE" w:rsidTr="001A127D">
        <w:trPr>
          <w:trHeight w:val="182"/>
        </w:trPr>
        <w:tc>
          <w:tcPr>
            <w:tcW w:w="1418" w:type="dxa"/>
            <w:vAlign w:val="center"/>
          </w:tcPr>
          <w:p w:rsidR="001C0741" w:rsidRDefault="001C0741" w:rsidP="00A23F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1C0741" w:rsidRPr="00E75649" w:rsidRDefault="002721F8" w:rsidP="00E7564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01050201100000510</w:t>
            </w:r>
          </w:p>
        </w:tc>
        <w:tc>
          <w:tcPr>
            <w:tcW w:w="6520" w:type="dxa"/>
            <w:vAlign w:val="bottom"/>
          </w:tcPr>
          <w:p w:rsidR="001C0741" w:rsidRPr="00E75649" w:rsidRDefault="001C0741">
            <w:pPr>
              <w:textAlignment w:val="center"/>
              <w:divId w:val="347683930"/>
              <w:rPr>
                <w:iCs/>
                <w:color w:val="000000"/>
                <w:sz w:val="28"/>
                <w:szCs w:val="28"/>
              </w:rPr>
            </w:pPr>
            <w:r w:rsidRPr="00E75649">
              <w:rPr>
                <w:iCs/>
                <w:color w:val="000000"/>
                <w:sz w:val="28"/>
                <w:szCs w:val="28"/>
              </w:rPr>
              <w:t xml:space="preserve">Увеличение прочих </w:t>
            </w:r>
            <w:proofErr w:type="gramStart"/>
            <w:r w:rsidRPr="00E75649">
              <w:rPr>
                <w:iCs/>
                <w:color w:val="000000"/>
                <w:sz w:val="28"/>
                <w:szCs w:val="28"/>
              </w:rPr>
              <w:t>остатков денежных средств бюджетов субъектов Российской Федерации</w:t>
            </w:r>
            <w:proofErr w:type="gramEnd"/>
          </w:p>
        </w:tc>
      </w:tr>
      <w:tr w:rsidR="001C0741" w:rsidRPr="00A23FEE" w:rsidTr="00FB52A1">
        <w:trPr>
          <w:trHeight w:val="182"/>
        </w:trPr>
        <w:tc>
          <w:tcPr>
            <w:tcW w:w="1418" w:type="dxa"/>
            <w:vAlign w:val="center"/>
          </w:tcPr>
          <w:p w:rsidR="001C0741" w:rsidRDefault="001C0741" w:rsidP="00A23F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1C0741" w:rsidRPr="00E75649" w:rsidRDefault="002721F8" w:rsidP="002721F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01050201100000610</w:t>
            </w:r>
          </w:p>
        </w:tc>
        <w:tc>
          <w:tcPr>
            <w:tcW w:w="6520" w:type="dxa"/>
            <w:vAlign w:val="bottom"/>
          </w:tcPr>
          <w:p w:rsidR="001C0741" w:rsidRPr="00E75649" w:rsidRDefault="001C0741">
            <w:pPr>
              <w:textAlignment w:val="center"/>
              <w:divId w:val="1634213848"/>
              <w:rPr>
                <w:iCs/>
                <w:color w:val="000000"/>
                <w:sz w:val="28"/>
                <w:szCs w:val="28"/>
              </w:rPr>
            </w:pPr>
            <w:r w:rsidRPr="00E75649">
              <w:rPr>
                <w:iCs/>
                <w:color w:val="000000"/>
                <w:sz w:val="28"/>
                <w:szCs w:val="28"/>
              </w:rPr>
              <w:t xml:space="preserve">Уменьшение прочих </w:t>
            </w:r>
            <w:proofErr w:type="gramStart"/>
            <w:r w:rsidRPr="00E75649">
              <w:rPr>
                <w:iCs/>
                <w:color w:val="000000"/>
                <w:sz w:val="28"/>
                <w:szCs w:val="28"/>
              </w:rPr>
              <w:t>остатков денежных средств бюджетов субъектов Российской Федерации</w:t>
            </w:r>
            <w:proofErr w:type="gramEnd"/>
          </w:p>
        </w:tc>
      </w:tr>
    </w:tbl>
    <w:p w:rsidR="00A23FEE" w:rsidRPr="00A23FEE" w:rsidRDefault="00A23FEE" w:rsidP="00A23FEE">
      <w:pPr>
        <w:jc w:val="center"/>
        <w:rPr>
          <w:sz w:val="28"/>
          <w:szCs w:val="28"/>
        </w:rPr>
      </w:pPr>
      <w:r w:rsidRPr="00A23FEE">
        <w:rPr>
          <w:sz w:val="28"/>
          <w:szCs w:val="28"/>
        </w:rPr>
        <w:t xml:space="preserve">                </w:t>
      </w:r>
    </w:p>
    <w:p w:rsidR="00742560" w:rsidRPr="00A23FEE" w:rsidRDefault="00905DAD" w:rsidP="00742560">
      <w:pPr>
        <w:tabs>
          <w:tab w:val="left" w:pos="8083"/>
          <w:tab w:val="left" w:pos="8110"/>
          <w:tab w:val="right" w:pos="10063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23FEE" w:rsidRPr="00A23FEE" w:rsidRDefault="00A23FEE" w:rsidP="00A23FEE">
      <w:pPr>
        <w:spacing w:line="276" w:lineRule="auto"/>
        <w:rPr>
          <w:sz w:val="28"/>
          <w:szCs w:val="28"/>
        </w:rPr>
      </w:pPr>
      <w:r w:rsidRPr="00A23FEE">
        <w:rPr>
          <w:sz w:val="28"/>
          <w:szCs w:val="28"/>
        </w:rPr>
        <w:t xml:space="preserve">            </w:t>
      </w:r>
    </w:p>
    <w:sectPr w:rsidR="00A23FEE" w:rsidRPr="00A23FEE" w:rsidSect="008E6EC7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7E"/>
    <w:rsid w:val="000163CA"/>
    <w:rsid w:val="00092D22"/>
    <w:rsid w:val="001C0741"/>
    <w:rsid w:val="002721F8"/>
    <w:rsid w:val="002B214C"/>
    <w:rsid w:val="003972C8"/>
    <w:rsid w:val="003A30BB"/>
    <w:rsid w:val="004F34B8"/>
    <w:rsid w:val="005207B2"/>
    <w:rsid w:val="00561160"/>
    <w:rsid w:val="005856BF"/>
    <w:rsid w:val="0068437E"/>
    <w:rsid w:val="00733115"/>
    <w:rsid w:val="00742560"/>
    <w:rsid w:val="007F31B8"/>
    <w:rsid w:val="007F48CD"/>
    <w:rsid w:val="007F7444"/>
    <w:rsid w:val="008E6EC7"/>
    <w:rsid w:val="00905DAD"/>
    <w:rsid w:val="0092339C"/>
    <w:rsid w:val="00A23FEE"/>
    <w:rsid w:val="00A36BE0"/>
    <w:rsid w:val="00B31300"/>
    <w:rsid w:val="00C03E1F"/>
    <w:rsid w:val="00C64896"/>
    <w:rsid w:val="00C90770"/>
    <w:rsid w:val="00CA7B62"/>
    <w:rsid w:val="00D40F2E"/>
    <w:rsid w:val="00E75649"/>
    <w:rsid w:val="00E94B5D"/>
    <w:rsid w:val="00EB1626"/>
    <w:rsid w:val="00F066C9"/>
    <w:rsid w:val="00FE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4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4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655C2-2331-4A03-A969-94D50D25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8</cp:revision>
  <dcterms:created xsi:type="dcterms:W3CDTF">2021-12-20T16:02:00Z</dcterms:created>
  <dcterms:modified xsi:type="dcterms:W3CDTF">2021-12-22T09:54:00Z</dcterms:modified>
</cp:coreProperties>
</file>