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063CF" w14:textId="77777777" w:rsidR="008C7F0D" w:rsidRPr="00057BA7" w:rsidRDefault="008C7F0D" w:rsidP="008C7F0D">
      <w:pPr>
        <w:tabs>
          <w:tab w:val="left" w:pos="75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057B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6921A27C" w14:textId="77777777" w:rsidR="008C7F0D" w:rsidRPr="00057BA7" w:rsidRDefault="008C7F0D" w:rsidP="008C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B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КАРАЧАЕВО-ЧЕРКЕССКАЯ  РЕСПУБЛИКА</w:t>
      </w:r>
    </w:p>
    <w:p w14:paraId="4A636848" w14:textId="77777777" w:rsidR="008C7F0D" w:rsidRPr="00057BA7" w:rsidRDefault="008C7F0D" w:rsidP="008C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7B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 МУНИЦИПАЛЬНЫЙ  РАЙОН</w:t>
      </w:r>
    </w:p>
    <w:p w14:paraId="62A467F3" w14:textId="77777777" w:rsidR="008C7F0D" w:rsidRPr="00057BA7" w:rsidRDefault="008C7F0D" w:rsidP="008C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  <w:r w:rsidRPr="00057B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ГЮРЮЛЬДЕУКСКОГО  СЕЛЬСКОГО ПОСЕЛЕНИЯ</w:t>
      </w:r>
    </w:p>
    <w:p w14:paraId="5834AE4A" w14:textId="77777777" w:rsidR="008C7F0D" w:rsidRPr="00057BA7" w:rsidRDefault="008C7F0D" w:rsidP="008C7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7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14:paraId="780F44FD" w14:textId="77777777" w:rsidR="008C7F0D" w:rsidRPr="00057BA7" w:rsidRDefault="008C7F0D" w:rsidP="008C7F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D6A4A1" w14:textId="7D849DF7" w:rsidR="008C7F0D" w:rsidRPr="00057BA7" w:rsidRDefault="008C7F0D" w:rsidP="008C7F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07.09.</w:t>
      </w:r>
      <w:r w:rsidRPr="00057BA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05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05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Гюрюльдеук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</w:t>
      </w:r>
      <w:r w:rsidR="00E3750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5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</w:p>
    <w:p w14:paraId="44225F63" w14:textId="77777777" w:rsidR="00D758DD" w:rsidRDefault="00D758D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5B21EF2" w14:textId="77777777" w:rsidR="00D758DD" w:rsidRPr="00E3750F" w:rsidRDefault="009E669A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E3750F">
        <w:rPr>
          <w:rFonts w:ascii="Times New Roman" w:eastAsia="Calibri" w:hAnsi="Times New Roman" w:cs="Times New Roman"/>
          <w:b/>
          <w:sz w:val="28"/>
        </w:rPr>
        <w:t>«Об установлении зоны транспортной</w:t>
      </w:r>
    </w:p>
    <w:p w14:paraId="4D5A1CC7" w14:textId="77777777" w:rsidR="00D758DD" w:rsidRPr="00E3750F" w:rsidRDefault="009E669A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E3750F">
        <w:rPr>
          <w:rFonts w:ascii="Times New Roman" w:eastAsia="Calibri" w:hAnsi="Times New Roman" w:cs="Times New Roman"/>
          <w:b/>
          <w:sz w:val="28"/>
        </w:rPr>
        <w:t xml:space="preserve">безопасности объекта транспортной </w:t>
      </w:r>
    </w:p>
    <w:p w14:paraId="150EE9AB" w14:textId="77777777" w:rsidR="00D758DD" w:rsidRPr="00E3750F" w:rsidRDefault="009E669A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E3750F">
        <w:rPr>
          <w:rFonts w:ascii="Times New Roman" w:eastAsia="Calibri" w:hAnsi="Times New Roman" w:cs="Times New Roman"/>
          <w:b/>
          <w:sz w:val="28"/>
        </w:rPr>
        <w:t>инфраструктуры»</w:t>
      </w:r>
    </w:p>
    <w:p w14:paraId="782703C2" w14:textId="77777777" w:rsidR="00D758DD" w:rsidRDefault="00D758DD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1153BBB" w14:textId="77777777" w:rsidR="00E3750F" w:rsidRDefault="009E669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В целях реализации Федерального закона от 09.02.2007 № 16-ФЗ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«О транспортной безопасности», а также в соответствии с требованиями подпункта 9 пункта 4 Постановления Правительства Российской Федерации от 10.12.2020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№ 2070 «Об утверждении требований по обеспечению транспортной безопасности, в том числе требований к антитеррористической защищенности объектов (территорий), учитывающих уровни безопасности для объектов транспортной инфраструктуры дорожного хозяйства, не подлежащих категорированию», </w:t>
      </w:r>
    </w:p>
    <w:p w14:paraId="2BCD6BD9" w14:textId="77777777" w:rsidR="00E3750F" w:rsidRDefault="00E375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C823FD" w14:textId="3D34C098" w:rsidR="00D758DD" w:rsidRPr="00E3750F" w:rsidRDefault="00E3750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750F">
        <w:rPr>
          <w:rFonts w:ascii="Times New Roman" w:eastAsia="Calibri" w:hAnsi="Times New Roman" w:cs="Times New Roman"/>
          <w:b/>
          <w:sz w:val="28"/>
          <w:szCs w:val="28"/>
        </w:rPr>
        <w:t xml:space="preserve">Разрешаю </w:t>
      </w:r>
      <w:r w:rsidR="009E669A" w:rsidRPr="00E3750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81953CA" w14:textId="77777777" w:rsidR="00D758DD" w:rsidRDefault="00D758D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B02CAC" w14:textId="55140B4A" w:rsidR="00D758DD" w:rsidRDefault="009E669A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Установить на объектах транспортной инфраструктуры (далее – ОТИ), границы зоны транспортной безопасности, в соответст</w:t>
      </w:r>
      <w:r w:rsidR="00D30CD5">
        <w:rPr>
          <w:rFonts w:ascii="Times New Roman" w:eastAsia="Times New Roman" w:hAnsi="Times New Roman" w:cs="Times New Roman"/>
          <w:sz w:val="28"/>
          <w:szCs w:val="28"/>
        </w:rPr>
        <w:t xml:space="preserve">вии с приложениями </w:t>
      </w:r>
      <w:r w:rsidR="00D30CD5">
        <w:rPr>
          <w:rFonts w:ascii="Times New Roman" w:eastAsia="Times New Roman" w:hAnsi="Times New Roman" w:cs="Times New Roman"/>
          <w:sz w:val="28"/>
          <w:szCs w:val="28"/>
        </w:rPr>
        <w:br/>
        <w:t>№№ 1.1</w:t>
      </w:r>
      <w:r w:rsidR="00AB70F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D30CD5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  <w:r w:rsidR="00680D3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распоряжению.</w:t>
      </w:r>
    </w:p>
    <w:p w14:paraId="67AE967A" w14:textId="311C7D09" w:rsidR="00D758DD" w:rsidRDefault="009E669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Границы зоны транспортной безопасности ОТИ отображены на схемах, указ</w:t>
      </w:r>
      <w:r w:rsidR="00D30CD5">
        <w:rPr>
          <w:rFonts w:ascii="Times New Roman" w:eastAsia="Times New Roman" w:hAnsi="Times New Roman" w:cs="Times New Roman"/>
          <w:sz w:val="28"/>
          <w:szCs w:val="28"/>
        </w:rPr>
        <w:t>анных в приложениях №№ 2.1</w:t>
      </w:r>
      <w:r w:rsidR="00AB70F2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D30CD5">
        <w:rPr>
          <w:rFonts w:ascii="Times New Roman" w:eastAsia="Times New Roman" w:hAnsi="Times New Roman" w:cs="Times New Roman"/>
          <w:sz w:val="28"/>
          <w:szCs w:val="28"/>
        </w:rPr>
        <w:t>2.</w:t>
      </w:r>
      <w:r w:rsidR="00680D36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распоряжению.</w:t>
      </w:r>
    </w:p>
    <w:p w14:paraId="2FCFB7EA" w14:textId="2536ECF6" w:rsidR="00D758DD" w:rsidRDefault="009E6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03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03056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Контроль за </w:t>
      </w:r>
      <w:r w:rsidR="00D30CD5" w:rsidRPr="00803056">
        <w:rPr>
          <w:rFonts w:ascii="Times New Roman" w:eastAsia="Times New Roman" w:hAnsi="Times New Roman" w:cs="Times New Roman"/>
          <w:sz w:val="28"/>
          <w:szCs w:val="18"/>
          <w:lang w:eastAsia="ru-RU"/>
        </w:rPr>
        <w:t>выполнением</w:t>
      </w:r>
      <w:r w:rsidRPr="00803056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настоящего распоряжения </w:t>
      </w:r>
      <w:r w:rsidR="00803056" w:rsidRPr="00803056">
        <w:rPr>
          <w:rFonts w:ascii="Times New Roman" w:eastAsia="Times New Roman" w:hAnsi="Times New Roman" w:cs="Times New Roman"/>
          <w:sz w:val="28"/>
          <w:szCs w:val="18"/>
          <w:lang w:eastAsia="ru-RU"/>
        </w:rPr>
        <w:t>оставляю</w:t>
      </w:r>
      <w:r w:rsidR="00803056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 за собой</w:t>
      </w:r>
    </w:p>
    <w:p w14:paraId="4ECF4D92" w14:textId="77777777" w:rsidR="00D758DD" w:rsidRDefault="009E6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18"/>
          <w:lang w:eastAsia="ru-RU"/>
        </w:rPr>
        <w:t>3. Настоящее распоряжение вступает в силу со дня его подписания.</w:t>
      </w:r>
    </w:p>
    <w:p w14:paraId="01DFB169" w14:textId="77777777" w:rsidR="00D758DD" w:rsidRDefault="00D758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14:paraId="7DA5B4AD" w14:textId="77777777" w:rsidR="00D758DD" w:rsidRDefault="00D758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18"/>
          <w:lang w:eastAsia="ru-RU"/>
        </w:rPr>
      </w:pPr>
    </w:p>
    <w:p w14:paraId="482CC8C5" w14:textId="77777777" w:rsidR="00266AE4" w:rsidRPr="00266AE4" w:rsidRDefault="00266AE4" w:rsidP="00266AE4">
      <w:pPr>
        <w:pStyle w:val="a7"/>
        <w:tabs>
          <w:tab w:val="left" w:pos="993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178A64E9" w14:textId="77777777" w:rsidR="00E3750F" w:rsidRDefault="00E3750F" w:rsidP="00266AE4">
      <w:pPr>
        <w:pStyle w:val="a7"/>
        <w:tabs>
          <w:tab w:val="left" w:pos="993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50E6D115" w14:textId="77777777" w:rsidR="00E3750F" w:rsidRDefault="00E3750F" w:rsidP="00266AE4">
      <w:pPr>
        <w:pStyle w:val="a7"/>
        <w:tabs>
          <w:tab w:val="left" w:pos="993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</w:p>
    <w:p w14:paraId="791F04EE" w14:textId="334DF618" w:rsidR="00266AE4" w:rsidRPr="00266AE4" w:rsidRDefault="00266AE4" w:rsidP="00266AE4">
      <w:pPr>
        <w:pStyle w:val="a7"/>
        <w:tabs>
          <w:tab w:val="left" w:pos="993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6AE4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8C7F0D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14:paraId="360D16B9" w14:textId="460BE560" w:rsidR="00266AE4" w:rsidRPr="00266AE4" w:rsidRDefault="00680D36" w:rsidP="00266AE4">
      <w:pPr>
        <w:pStyle w:val="a7"/>
        <w:tabs>
          <w:tab w:val="left" w:pos="993"/>
        </w:tabs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Гюрюльдеукского сельского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М.Х. Байрамуков</w:t>
      </w:r>
    </w:p>
    <w:p w14:paraId="2F2D7F37" w14:textId="77777777" w:rsidR="00266AE4" w:rsidRPr="00266AE4" w:rsidRDefault="00266AE4" w:rsidP="00266AE4">
      <w:pPr>
        <w:pStyle w:val="a7"/>
        <w:tabs>
          <w:tab w:val="left" w:pos="993"/>
        </w:tabs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A407C0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EA935E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8CBA3E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52F13C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66E5C5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592CD2F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51AB91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D571D02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7FA2DB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416797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7E3650" w14:textId="00454E2C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AA96B2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9B9F52" w14:textId="77777777" w:rsidR="002716F7" w:rsidRDefault="002716F7" w:rsidP="002716F7">
      <w:pPr>
        <w:pStyle w:val="2"/>
      </w:pPr>
    </w:p>
    <w:p w14:paraId="3D3BBE3E" w14:textId="77777777" w:rsidR="002716F7" w:rsidRDefault="002716F7" w:rsidP="002716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Приложение № 1.1 </w:t>
      </w:r>
    </w:p>
    <w:p w14:paraId="37FE25DE" w14:textId="2B59537E" w:rsidR="002716F7" w:rsidRDefault="002716F7" w:rsidP="002716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к распоряжению № __</w:t>
      </w:r>
      <w:r>
        <w:rPr>
          <w:rFonts w:ascii="Times New Roman" w:eastAsia="Times New Roman" w:hAnsi="Times New Roman" w:cs="Times New Roman"/>
          <w:b/>
          <w:u w:val="single"/>
        </w:rPr>
        <w:t>8</w:t>
      </w:r>
      <w:r>
        <w:rPr>
          <w:rFonts w:ascii="Times New Roman" w:eastAsia="Times New Roman" w:hAnsi="Times New Roman" w:cs="Times New Roman"/>
          <w:b/>
        </w:rPr>
        <w:t>___ от __</w:t>
      </w:r>
      <w:r>
        <w:rPr>
          <w:rFonts w:ascii="Times New Roman" w:eastAsia="Times New Roman" w:hAnsi="Times New Roman" w:cs="Times New Roman"/>
          <w:b/>
          <w:u w:val="single"/>
        </w:rPr>
        <w:t>07.09.2026</w:t>
      </w:r>
      <w:r>
        <w:rPr>
          <w:rFonts w:ascii="Times New Roman" w:eastAsia="Times New Roman" w:hAnsi="Times New Roman" w:cs="Times New Roman"/>
          <w:b/>
        </w:rPr>
        <w:t>_</w:t>
      </w:r>
    </w:p>
    <w:p w14:paraId="2BFF8B38" w14:textId="77777777" w:rsidR="002716F7" w:rsidRDefault="002716F7" w:rsidP="00271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8CA775" w14:textId="77777777" w:rsidR="002716F7" w:rsidRDefault="002716F7" w:rsidP="00271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Границы зоны транспортной безопасности объекта транспортной инфраструктуры</w:t>
      </w:r>
    </w:p>
    <w:p w14:paraId="0000EB41" w14:textId="77777777" w:rsidR="002716F7" w:rsidRDefault="002716F7" w:rsidP="00271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"/>
        <w:tblW w:w="9351" w:type="dxa"/>
        <w:jc w:val="center"/>
        <w:tblLook w:val="04A0" w:firstRow="1" w:lastRow="0" w:firstColumn="1" w:lastColumn="0" w:noHBand="0" w:noVBand="1"/>
      </w:tblPr>
      <w:tblGrid>
        <w:gridCol w:w="2410"/>
        <w:gridCol w:w="6941"/>
      </w:tblGrid>
      <w:tr w:rsidR="002716F7" w:rsidRPr="003B676D" w14:paraId="6B84BFD8" w14:textId="77777777" w:rsidTr="00C80E08">
        <w:trPr>
          <w:trHeight w:val="719"/>
          <w:jc w:val="center"/>
        </w:trPr>
        <w:tc>
          <w:tcPr>
            <w:tcW w:w="2410" w:type="dxa"/>
          </w:tcPr>
          <w:p w14:paraId="3E4DD57C" w14:textId="77777777" w:rsidR="002716F7" w:rsidRPr="003B676D" w:rsidRDefault="002716F7" w:rsidP="00C80E08">
            <w:pPr>
              <w:spacing w:after="0" w:line="240" w:lineRule="auto"/>
              <w:ind w:left="27" w:hanging="2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676D">
              <w:rPr>
                <w:rFonts w:ascii="Times New Roman" w:eastAsia="Times New Roman" w:hAnsi="Times New Roman"/>
                <w:sz w:val="24"/>
                <w:szCs w:val="24"/>
              </w:rPr>
              <w:t>Объект транспортной инфраструктуры</w:t>
            </w:r>
          </w:p>
        </w:tc>
        <w:tc>
          <w:tcPr>
            <w:tcW w:w="6941" w:type="dxa"/>
            <w:vAlign w:val="center"/>
          </w:tcPr>
          <w:p w14:paraId="4B03CAB8" w14:textId="77777777" w:rsidR="002716F7" w:rsidRPr="003B676D" w:rsidRDefault="002716F7" w:rsidP="00C80E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324E">
              <w:rPr>
                <w:rFonts w:ascii="Times New Roman" w:hAnsi="Times New Roman" w:cs="Times New Roman"/>
                <w:sz w:val="24"/>
                <w:szCs w:val="24"/>
              </w:rPr>
              <w:t>мост через реку Гюрюльдеук на км 0+010 автомобильной дороги общего пользования по ул. Курортная, аул Гюрюльдеук</w:t>
            </w:r>
          </w:p>
        </w:tc>
      </w:tr>
      <w:tr w:rsidR="002716F7" w:rsidRPr="003B676D" w14:paraId="3274F4DF" w14:textId="77777777" w:rsidTr="00C80E08">
        <w:trPr>
          <w:jc w:val="center"/>
        </w:trPr>
        <w:tc>
          <w:tcPr>
            <w:tcW w:w="2410" w:type="dxa"/>
          </w:tcPr>
          <w:p w14:paraId="5EC0BADA" w14:textId="77777777" w:rsidR="002716F7" w:rsidRPr="003B676D" w:rsidRDefault="002716F7" w:rsidP="00C80E0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676D">
              <w:rPr>
                <w:rFonts w:ascii="Times New Roman" w:eastAsia="Times New Roman" w:hAnsi="Times New Roman"/>
                <w:sz w:val="24"/>
                <w:szCs w:val="24"/>
              </w:rPr>
              <w:t>реестровый номер</w:t>
            </w:r>
          </w:p>
        </w:tc>
        <w:tc>
          <w:tcPr>
            <w:tcW w:w="6941" w:type="dxa"/>
          </w:tcPr>
          <w:p w14:paraId="22CD20ED" w14:textId="77777777" w:rsidR="002716F7" w:rsidRPr="003B676D" w:rsidRDefault="002716F7" w:rsidP="00C80E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ДХН0022601</w:t>
            </w:r>
          </w:p>
        </w:tc>
      </w:tr>
    </w:tbl>
    <w:p w14:paraId="4BE2E182" w14:textId="77777777" w:rsidR="002716F7" w:rsidRDefault="002716F7" w:rsidP="002716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F2118A" w14:textId="77777777" w:rsidR="002716F7" w:rsidRPr="00D04B72" w:rsidRDefault="002716F7" w:rsidP="002716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B72">
        <w:rPr>
          <w:rFonts w:ascii="Times New Roman" w:eastAsia="Times New Roman" w:hAnsi="Times New Roman" w:cs="Times New Roman"/>
          <w:sz w:val="28"/>
          <w:szCs w:val="28"/>
        </w:rPr>
        <w:t>Границы зоны транспортной безопасности ОТИ определены:</w:t>
      </w:r>
    </w:p>
    <w:p w14:paraId="3697C8C1" w14:textId="77777777" w:rsidR="002716F7" w:rsidRPr="00D04B72" w:rsidRDefault="002716F7" w:rsidP="002716F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4B72">
        <w:rPr>
          <w:rFonts w:ascii="Times New Roman" w:hAnsi="Times New Roman"/>
          <w:sz w:val="28"/>
          <w:szCs w:val="28"/>
        </w:rPr>
        <w:t>вдоль верхних граней пролетного строения № 1 от задней стенки опоры (устоя) № 1 до задней стенки опоры (устоя) № 2 и поперек проезжей части моста по уровню задней стенки опоры (устоя) № 1 и по уровню задней стенки опоры (устоя) № 2;</w:t>
      </w:r>
    </w:p>
    <w:p w14:paraId="77FD63FC" w14:textId="77777777" w:rsidR="002716F7" w:rsidRPr="00D04B72" w:rsidRDefault="002716F7" w:rsidP="002716F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4B72">
        <w:rPr>
          <w:rFonts w:ascii="Times New Roman" w:hAnsi="Times New Roman"/>
          <w:sz w:val="28"/>
          <w:szCs w:val="28"/>
        </w:rPr>
        <w:t>подмостовое пространство под пролетным строением № 1 с границей вдоль нижнего края пролетного строения и внешних границ арки, включая места сопряжения опор ОТИ с пролетным строением ОТИ;</w:t>
      </w:r>
    </w:p>
    <w:p w14:paraId="4EF1AC83" w14:textId="77777777" w:rsidR="002716F7" w:rsidRPr="00D04B72" w:rsidRDefault="002716F7" w:rsidP="002716F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04B72">
        <w:rPr>
          <w:rFonts w:ascii="Times New Roman" w:hAnsi="Times New Roman"/>
          <w:sz w:val="28"/>
          <w:szCs w:val="28"/>
        </w:rPr>
        <w:t>поперек пролетного строения № 1 в месте сопряжения опорных частей опоры (устоя) № 1 с пролетным строением № 1, от нижней части пролетного строения № 1 до поверхности земли у опоры (устоя) № 1 (в пределах ширины пролетного строения №1);</w:t>
      </w:r>
    </w:p>
    <w:p w14:paraId="28740212" w14:textId="77777777" w:rsidR="002716F7" w:rsidRDefault="002716F7" w:rsidP="002716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B72">
        <w:rPr>
          <w:rFonts w:ascii="Times New Roman" w:hAnsi="Times New Roman"/>
          <w:sz w:val="28"/>
          <w:szCs w:val="28"/>
        </w:rPr>
        <w:t>поперек пролетного строения № 1 в месте сопряжения опорных частей опоры (устоя) № 2 с пролетным строением № 1, от нижней части пролетного строения № 1 до поверхности земли у опоры (устоя) № 2 (в пределах ширины пролетного строения №1).</w:t>
      </w:r>
    </w:p>
    <w:p w14:paraId="05803646" w14:textId="77777777" w:rsidR="002716F7" w:rsidRDefault="002716F7" w:rsidP="002716F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C8F773F" w14:textId="77777777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CB8D1B" w14:textId="1CE4C40B" w:rsidR="00266AE4" w:rsidRDefault="00266AE4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41A77A" w14:textId="64C29FC0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777DF1" w14:textId="18273D53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686A87" w14:textId="24CB7A90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299EA9" w14:textId="30B883A6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9F515F" w14:textId="480169BA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41D198" w14:textId="6D12A9EE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0DF717" w14:textId="32CCE8ED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108F15" w14:textId="684E0EF0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A00633" w14:textId="371A936B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1962EE4" w14:textId="49918B16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91B5EA" w14:textId="43FCB391" w:rsidR="002716F7" w:rsidRDefault="002716F7" w:rsidP="008747D3">
      <w:pPr>
        <w:pStyle w:val="a7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D39121" w14:textId="3660A73E" w:rsidR="00792E9E" w:rsidRDefault="00792E9E" w:rsidP="00792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FCB61D" w14:textId="5DE3400A" w:rsidR="00792E9E" w:rsidRDefault="00792E9E" w:rsidP="00792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1CA0BD" w14:textId="4F4F5C15" w:rsidR="00792E9E" w:rsidRDefault="00792E9E" w:rsidP="00792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8C8159" w14:textId="77777777" w:rsidR="00792E9E" w:rsidRPr="00792E9E" w:rsidRDefault="00792E9E" w:rsidP="00792E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739320" w14:textId="77777777" w:rsidR="00792E9E" w:rsidRDefault="00792E9E" w:rsidP="00792E9E">
      <w:pPr>
        <w:pStyle w:val="2"/>
        <w:numPr>
          <w:ilvl w:val="0"/>
          <w:numId w:val="3"/>
        </w:numPr>
        <w:rPr>
          <w:highlight w:val="yellow"/>
        </w:rPr>
        <w:sectPr w:rsidR="00792E9E" w:rsidSect="00915596">
          <w:headerReference w:type="default" r:id="rId7"/>
          <w:pgSz w:w="11909" w:h="16834"/>
          <w:pgMar w:top="993" w:right="569" w:bottom="567" w:left="1134" w:header="720" w:footer="594" w:gutter="0"/>
          <w:cols w:space="708"/>
          <w:titlePg/>
          <w:docGrid w:linePitch="326"/>
        </w:sectPr>
      </w:pPr>
    </w:p>
    <w:p w14:paraId="5EAAFB6A" w14:textId="77777777" w:rsid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          </w:t>
      </w:r>
    </w:p>
    <w:p w14:paraId="0E08FB1C" w14:textId="77777777" w:rsid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</w:rPr>
      </w:pPr>
    </w:p>
    <w:p w14:paraId="13E0214C" w14:textId="7255EE7E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</w:t>
      </w:r>
      <w:r w:rsidRPr="00792E9E">
        <w:rPr>
          <w:rFonts w:ascii="Times New Roman" w:eastAsia="Times New Roman" w:hAnsi="Times New Roman" w:cs="Times New Roman"/>
          <w:b/>
        </w:rPr>
        <w:t xml:space="preserve">Приложение № 1.2 </w:t>
      </w:r>
    </w:p>
    <w:p w14:paraId="186A1EF4" w14:textId="16395BAF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</w:t>
      </w:r>
      <w:r w:rsidRPr="00792E9E">
        <w:rPr>
          <w:rFonts w:ascii="Times New Roman" w:eastAsia="Times New Roman" w:hAnsi="Times New Roman" w:cs="Times New Roman"/>
          <w:b/>
        </w:rPr>
        <w:t>к распоряжению № _</w:t>
      </w:r>
      <w:r>
        <w:rPr>
          <w:rFonts w:ascii="Times New Roman" w:eastAsia="Times New Roman" w:hAnsi="Times New Roman" w:cs="Times New Roman"/>
          <w:b/>
          <w:u w:val="single"/>
        </w:rPr>
        <w:t>8</w:t>
      </w:r>
      <w:r w:rsidRPr="00792E9E">
        <w:rPr>
          <w:rFonts w:ascii="Times New Roman" w:eastAsia="Times New Roman" w:hAnsi="Times New Roman" w:cs="Times New Roman"/>
          <w:b/>
        </w:rPr>
        <w:t>_ от __</w:t>
      </w:r>
      <w:r>
        <w:rPr>
          <w:rFonts w:ascii="Times New Roman" w:eastAsia="Times New Roman" w:hAnsi="Times New Roman" w:cs="Times New Roman"/>
          <w:b/>
          <w:u w:val="single"/>
        </w:rPr>
        <w:t>07.09.2026</w:t>
      </w:r>
      <w:r>
        <w:rPr>
          <w:rFonts w:ascii="Times New Roman" w:eastAsia="Times New Roman" w:hAnsi="Times New Roman" w:cs="Times New Roman"/>
          <w:b/>
        </w:rPr>
        <w:t>_</w:t>
      </w:r>
    </w:p>
    <w:p w14:paraId="3A322EEA" w14:textId="77777777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3E8A4B" w14:textId="71A213F8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2E9E">
        <w:rPr>
          <w:rFonts w:ascii="Times New Roman" w:eastAsia="Times New Roman" w:hAnsi="Times New Roman" w:cs="Times New Roman"/>
          <w:b/>
          <w:sz w:val="28"/>
          <w:szCs w:val="28"/>
        </w:rPr>
        <w:t>Границы зоны транспортной безопасности объекта транспортной инфраструктуры</w:t>
      </w:r>
    </w:p>
    <w:p w14:paraId="244C3D6F" w14:textId="77777777" w:rsidR="00792E9E" w:rsidRPr="00792E9E" w:rsidRDefault="00792E9E" w:rsidP="00792E9E">
      <w:pPr>
        <w:pStyle w:val="a8"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20"/>
        <w:tblW w:w="9351" w:type="dxa"/>
        <w:jc w:val="center"/>
        <w:tblLook w:val="04A0" w:firstRow="1" w:lastRow="0" w:firstColumn="1" w:lastColumn="0" w:noHBand="0" w:noVBand="1"/>
      </w:tblPr>
      <w:tblGrid>
        <w:gridCol w:w="2410"/>
        <w:gridCol w:w="6941"/>
      </w:tblGrid>
      <w:tr w:rsidR="00792E9E" w:rsidRPr="003B676D" w14:paraId="6CAFB4CA" w14:textId="77777777" w:rsidTr="009D5FFF">
        <w:trPr>
          <w:trHeight w:val="761"/>
          <w:jc w:val="center"/>
        </w:trPr>
        <w:tc>
          <w:tcPr>
            <w:tcW w:w="2410" w:type="dxa"/>
          </w:tcPr>
          <w:p w14:paraId="1BDD8B2A" w14:textId="77777777" w:rsidR="00792E9E" w:rsidRPr="003B676D" w:rsidRDefault="00792E9E" w:rsidP="009D5FFF">
            <w:pPr>
              <w:spacing w:after="0" w:line="240" w:lineRule="auto"/>
              <w:ind w:left="27" w:hanging="2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676D">
              <w:rPr>
                <w:rFonts w:ascii="Times New Roman" w:eastAsia="Times New Roman" w:hAnsi="Times New Roman"/>
                <w:sz w:val="24"/>
                <w:szCs w:val="24"/>
              </w:rPr>
              <w:t>Объект транспортной инфраструктуры</w:t>
            </w:r>
          </w:p>
        </w:tc>
        <w:tc>
          <w:tcPr>
            <w:tcW w:w="6941" w:type="dxa"/>
            <w:vAlign w:val="center"/>
          </w:tcPr>
          <w:p w14:paraId="1D309ACF" w14:textId="77777777" w:rsidR="00792E9E" w:rsidRPr="003B676D" w:rsidRDefault="00792E9E" w:rsidP="009D5F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324E">
              <w:rPr>
                <w:rFonts w:ascii="Times New Roman" w:eastAsia="Calibri" w:hAnsi="Times New Roman" w:cs="Times New Roman"/>
                <w:sz w:val="24"/>
                <w:szCs w:val="24"/>
              </w:rPr>
              <w:t>мост через овраг на км 1+040 автомобильной дороги общего пользования по ул. Светлая, аул Гюрюльдеук</w:t>
            </w:r>
          </w:p>
        </w:tc>
      </w:tr>
      <w:tr w:rsidR="00792E9E" w:rsidRPr="003B676D" w14:paraId="38CAE439" w14:textId="77777777" w:rsidTr="009D5FFF">
        <w:trPr>
          <w:jc w:val="center"/>
        </w:trPr>
        <w:tc>
          <w:tcPr>
            <w:tcW w:w="2410" w:type="dxa"/>
          </w:tcPr>
          <w:p w14:paraId="2BB78F10" w14:textId="77777777" w:rsidR="00792E9E" w:rsidRPr="003B676D" w:rsidRDefault="00792E9E" w:rsidP="009D5F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676D">
              <w:rPr>
                <w:rFonts w:ascii="Times New Roman" w:eastAsia="Times New Roman" w:hAnsi="Times New Roman"/>
                <w:sz w:val="24"/>
                <w:szCs w:val="24"/>
              </w:rPr>
              <w:t>реестровый номер</w:t>
            </w:r>
          </w:p>
        </w:tc>
        <w:tc>
          <w:tcPr>
            <w:tcW w:w="6941" w:type="dxa"/>
          </w:tcPr>
          <w:p w14:paraId="3BF81F05" w14:textId="77777777" w:rsidR="00792E9E" w:rsidRPr="003B676D" w:rsidRDefault="00792E9E" w:rsidP="009D5F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ДХН0022602</w:t>
            </w:r>
          </w:p>
        </w:tc>
      </w:tr>
    </w:tbl>
    <w:p w14:paraId="5AA23DA4" w14:textId="77777777" w:rsidR="00792E9E" w:rsidRPr="00792E9E" w:rsidRDefault="00792E9E" w:rsidP="00792E9E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239BBD" w14:textId="77777777" w:rsidR="00792E9E" w:rsidRPr="00792E9E" w:rsidRDefault="00792E9E" w:rsidP="00792E9E">
      <w:pPr>
        <w:pStyle w:val="a8"/>
        <w:spacing w:after="0" w:line="240" w:lineRule="auto"/>
        <w:ind w:left="432"/>
        <w:rPr>
          <w:rFonts w:ascii="Times New Roman" w:eastAsia="Times New Roman" w:hAnsi="Times New Roman" w:cs="Times New Roman"/>
          <w:sz w:val="28"/>
          <w:szCs w:val="28"/>
        </w:rPr>
      </w:pPr>
      <w:r w:rsidRPr="00792E9E">
        <w:rPr>
          <w:rFonts w:ascii="Times New Roman" w:eastAsia="Times New Roman" w:hAnsi="Times New Roman" w:cs="Times New Roman"/>
          <w:sz w:val="28"/>
          <w:szCs w:val="28"/>
        </w:rPr>
        <w:t>Границы зоны транспортной безопасности ОТИ определены:</w:t>
      </w:r>
    </w:p>
    <w:p w14:paraId="7A1A6F5C" w14:textId="77777777" w:rsidR="00792E9E" w:rsidRPr="00792E9E" w:rsidRDefault="00792E9E" w:rsidP="00792E9E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вдоль верхних граней пролетного строения № 1 от задней стенки опоры (устоя) № 1 до задней стенки опоры (устоя) № 2 и поперек проезжей части моста по уровню задней стенки опоры (устоя) № 1 и по уровню задней стенки опоры (устоя) № 2;</w:t>
      </w:r>
    </w:p>
    <w:p w14:paraId="632F041F" w14:textId="77777777" w:rsidR="00792E9E" w:rsidRPr="00792E9E" w:rsidRDefault="00792E9E" w:rsidP="00792E9E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подмостовое пространство под пролетным строением № 1 с границей вдоль нижнего края пролетного строения, включая места сопряжения опор ОТИ с пролетным строением ОТИ;</w:t>
      </w:r>
    </w:p>
    <w:p w14:paraId="1DBE0217" w14:textId="77777777" w:rsidR="00792E9E" w:rsidRPr="00792E9E" w:rsidRDefault="00792E9E" w:rsidP="00792E9E">
      <w:pPr>
        <w:pStyle w:val="a8"/>
        <w:spacing w:after="0" w:line="240" w:lineRule="auto"/>
        <w:ind w:left="43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2E9E">
        <w:rPr>
          <w:rFonts w:ascii="Times New Roman" w:eastAsia="Calibri" w:hAnsi="Times New Roman" w:cs="Times New Roman"/>
          <w:sz w:val="28"/>
          <w:szCs w:val="28"/>
        </w:rPr>
        <w:t>подмостовое пространство под пролетным строением № 1 с границей по внешнему контуру водопропускной трубы;</w:t>
      </w:r>
    </w:p>
    <w:p w14:paraId="1D62E441" w14:textId="77777777" w:rsidR="00792E9E" w:rsidRPr="00792E9E" w:rsidRDefault="00792E9E" w:rsidP="00792E9E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поперек пролетного строения № 1 в месте сопряжения опорных частей опоры (устоя) № 1 с пролетным строением № 1, от нижней части пролетного строения № 1 до поверхности земли у опоры (устоя) № 1 (в пределах ширины пролетного строения №1);</w:t>
      </w:r>
    </w:p>
    <w:p w14:paraId="75DB586B" w14:textId="77777777" w:rsidR="00792E9E" w:rsidRPr="00792E9E" w:rsidRDefault="00792E9E" w:rsidP="00792E9E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поперек пролетного строения № 1 в месте сопряжения опорных частей опоры (устоя) № 2 с пролетным строением № 1, от нижней части пролетного строения № 1 до поверхности земли у опоры (устоя) № 2 (в пределах ширины пролетного строения №1).</w:t>
      </w:r>
    </w:p>
    <w:p w14:paraId="7ADBF3A8" w14:textId="77777777" w:rsidR="00792E9E" w:rsidRPr="00792E9E" w:rsidRDefault="00792E9E" w:rsidP="00792E9E">
      <w:pPr>
        <w:pStyle w:val="a8"/>
        <w:spacing w:after="0" w:line="240" w:lineRule="auto"/>
        <w:ind w:left="432"/>
        <w:rPr>
          <w:rFonts w:ascii="Times New Roman" w:eastAsia="Times New Roman" w:hAnsi="Times New Roman" w:cs="Times New Roman"/>
          <w:sz w:val="28"/>
          <w:szCs w:val="28"/>
        </w:rPr>
      </w:pPr>
    </w:p>
    <w:p w14:paraId="631F7EB9" w14:textId="77777777" w:rsidR="00792E9E" w:rsidRDefault="00792E9E" w:rsidP="00792E9E">
      <w:pPr>
        <w:pStyle w:val="2"/>
        <w:numPr>
          <w:ilvl w:val="0"/>
          <w:numId w:val="3"/>
        </w:numPr>
        <w:rPr>
          <w:highlight w:val="yellow"/>
        </w:rPr>
        <w:sectPr w:rsidR="00792E9E">
          <w:headerReference w:type="default" r:id="rId8"/>
          <w:pgSz w:w="11909" w:h="16834"/>
          <w:pgMar w:top="709" w:right="569" w:bottom="567" w:left="1134" w:header="720" w:footer="594" w:gutter="0"/>
          <w:cols w:space="708"/>
          <w:titlePg/>
          <w:docGrid w:linePitch="326"/>
        </w:sectPr>
      </w:pPr>
    </w:p>
    <w:p w14:paraId="4A4D6170" w14:textId="7D6EC9F8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   </w:t>
      </w:r>
      <w:r w:rsidRPr="00792E9E">
        <w:rPr>
          <w:rFonts w:ascii="Times New Roman" w:eastAsia="Times New Roman" w:hAnsi="Times New Roman" w:cs="Times New Roman"/>
          <w:b/>
        </w:rPr>
        <w:t xml:space="preserve">Приложение № 1.3 </w:t>
      </w:r>
    </w:p>
    <w:p w14:paraId="159FE48D" w14:textId="79B8CDDA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                                               </w:t>
      </w:r>
      <w:r w:rsidR="00B678A8">
        <w:rPr>
          <w:rFonts w:ascii="Times New Roman" w:eastAsia="Times New Roman" w:hAnsi="Times New Roman" w:cs="Times New Roman"/>
          <w:b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</w:rPr>
        <w:t xml:space="preserve">  </w:t>
      </w:r>
      <w:r w:rsidRPr="00792E9E">
        <w:rPr>
          <w:rFonts w:ascii="Times New Roman" w:eastAsia="Times New Roman" w:hAnsi="Times New Roman" w:cs="Times New Roman"/>
          <w:b/>
        </w:rPr>
        <w:t>к распоряжению № __</w:t>
      </w:r>
      <w:r w:rsidR="00B678A8">
        <w:rPr>
          <w:rFonts w:ascii="Times New Roman" w:eastAsia="Times New Roman" w:hAnsi="Times New Roman" w:cs="Times New Roman"/>
          <w:b/>
          <w:u w:val="single"/>
        </w:rPr>
        <w:t>8</w:t>
      </w:r>
      <w:r w:rsidR="00B678A8">
        <w:rPr>
          <w:rFonts w:ascii="Times New Roman" w:eastAsia="Times New Roman" w:hAnsi="Times New Roman" w:cs="Times New Roman"/>
          <w:b/>
        </w:rPr>
        <w:t>__</w:t>
      </w:r>
      <w:r w:rsidRPr="00792E9E">
        <w:rPr>
          <w:rFonts w:ascii="Times New Roman" w:eastAsia="Times New Roman" w:hAnsi="Times New Roman" w:cs="Times New Roman"/>
          <w:b/>
        </w:rPr>
        <w:t xml:space="preserve"> от _</w:t>
      </w:r>
      <w:r w:rsidR="00B678A8">
        <w:rPr>
          <w:rFonts w:ascii="Times New Roman" w:eastAsia="Times New Roman" w:hAnsi="Times New Roman" w:cs="Times New Roman"/>
          <w:b/>
          <w:u w:val="single"/>
        </w:rPr>
        <w:t>07.09.2026</w:t>
      </w:r>
      <w:r w:rsidR="00B678A8">
        <w:rPr>
          <w:rFonts w:ascii="Times New Roman" w:eastAsia="Times New Roman" w:hAnsi="Times New Roman" w:cs="Times New Roman"/>
          <w:b/>
        </w:rPr>
        <w:t>_</w:t>
      </w:r>
    </w:p>
    <w:p w14:paraId="320FA70D" w14:textId="77777777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886F8C" w14:textId="45C64A2E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2E9E">
        <w:rPr>
          <w:rFonts w:ascii="Times New Roman" w:eastAsia="Times New Roman" w:hAnsi="Times New Roman" w:cs="Times New Roman"/>
          <w:b/>
          <w:sz w:val="28"/>
          <w:szCs w:val="28"/>
        </w:rPr>
        <w:t>Границы зоны транспортной безопасности объекта транспортной инфраструктуры</w:t>
      </w:r>
    </w:p>
    <w:p w14:paraId="162C0ED3" w14:textId="77777777" w:rsidR="00792E9E" w:rsidRPr="00792E9E" w:rsidRDefault="00792E9E" w:rsidP="00792E9E">
      <w:pPr>
        <w:pStyle w:val="a8"/>
        <w:spacing w:after="0" w:line="240" w:lineRule="auto"/>
        <w:ind w:left="43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20"/>
        <w:tblW w:w="9351" w:type="dxa"/>
        <w:jc w:val="center"/>
        <w:tblLook w:val="04A0" w:firstRow="1" w:lastRow="0" w:firstColumn="1" w:lastColumn="0" w:noHBand="0" w:noVBand="1"/>
      </w:tblPr>
      <w:tblGrid>
        <w:gridCol w:w="2410"/>
        <w:gridCol w:w="6941"/>
      </w:tblGrid>
      <w:tr w:rsidR="00792E9E" w:rsidRPr="003B676D" w14:paraId="199ED6C8" w14:textId="77777777" w:rsidTr="009D5FFF">
        <w:trPr>
          <w:trHeight w:val="761"/>
          <w:jc w:val="center"/>
        </w:trPr>
        <w:tc>
          <w:tcPr>
            <w:tcW w:w="2410" w:type="dxa"/>
          </w:tcPr>
          <w:p w14:paraId="33417AA3" w14:textId="77777777" w:rsidR="00792E9E" w:rsidRPr="003B676D" w:rsidRDefault="00792E9E" w:rsidP="009D5FFF">
            <w:pPr>
              <w:spacing w:after="0" w:line="240" w:lineRule="auto"/>
              <w:ind w:left="27" w:hanging="27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676D">
              <w:rPr>
                <w:rFonts w:ascii="Times New Roman" w:eastAsia="Times New Roman" w:hAnsi="Times New Roman"/>
                <w:sz w:val="24"/>
                <w:szCs w:val="24"/>
              </w:rPr>
              <w:t>Объект транспортной инфраструктуры</w:t>
            </w:r>
          </w:p>
        </w:tc>
        <w:tc>
          <w:tcPr>
            <w:tcW w:w="6941" w:type="dxa"/>
            <w:vAlign w:val="center"/>
          </w:tcPr>
          <w:p w14:paraId="720A8BB7" w14:textId="77777777" w:rsidR="00792E9E" w:rsidRPr="003B676D" w:rsidRDefault="00792E9E" w:rsidP="009D5F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0324E">
              <w:rPr>
                <w:rFonts w:ascii="Times New Roman" w:eastAsia="Calibri" w:hAnsi="Times New Roman" w:cs="Times New Roman"/>
                <w:sz w:val="24"/>
                <w:szCs w:val="24"/>
              </w:rPr>
              <w:t>мост через овраг на км 1+007 автомобильной дороги общего пользования по ул. Светлая, аул Гюрюльдеук</w:t>
            </w:r>
          </w:p>
        </w:tc>
      </w:tr>
      <w:tr w:rsidR="00792E9E" w:rsidRPr="003B676D" w14:paraId="5B7A2598" w14:textId="77777777" w:rsidTr="009D5FFF">
        <w:trPr>
          <w:jc w:val="center"/>
        </w:trPr>
        <w:tc>
          <w:tcPr>
            <w:tcW w:w="2410" w:type="dxa"/>
          </w:tcPr>
          <w:p w14:paraId="7DA26E53" w14:textId="77777777" w:rsidR="00792E9E" w:rsidRPr="003B676D" w:rsidRDefault="00792E9E" w:rsidP="009D5FF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676D">
              <w:rPr>
                <w:rFonts w:ascii="Times New Roman" w:eastAsia="Times New Roman" w:hAnsi="Times New Roman"/>
                <w:sz w:val="24"/>
                <w:szCs w:val="24"/>
              </w:rPr>
              <w:t>реестровый номер</w:t>
            </w:r>
          </w:p>
        </w:tc>
        <w:tc>
          <w:tcPr>
            <w:tcW w:w="6941" w:type="dxa"/>
          </w:tcPr>
          <w:p w14:paraId="5B6F64C8" w14:textId="77777777" w:rsidR="00792E9E" w:rsidRPr="003B676D" w:rsidRDefault="00792E9E" w:rsidP="009D5F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ДХН0022603</w:t>
            </w:r>
          </w:p>
        </w:tc>
      </w:tr>
    </w:tbl>
    <w:p w14:paraId="7801295B" w14:textId="77777777" w:rsidR="00792E9E" w:rsidRPr="00792E9E" w:rsidRDefault="00792E9E" w:rsidP="00792E9E">
      <w:pPr>
        <w:pStyle w:val="a8"/>
        <w:spacing w:after="0" w:line="240" w:lineRule="auto"/>
        <w:ind w:left="432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9C92E6" w14:textId="140E4CD2" w:rsidR="00792E9E" w:rsidRPr="00B678A8" w:rsidRDefault="00B678A8" w:rsidP="00B678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792E9E" w:rsidRPr="00B678A8">
        <w:rPr>
          <w:rFonts w:ascii="Times New Roman" w:eastAsia="Times New Roman" w:hAnsi="Times New Roman" w:cs="Times New Roman"/>
          <w:sz w:val="28"/>
          <w:szCs w:val="28"/>
        </w:rPr>
        <w:t>Границы зоны транспортной безопасности ОТИ определены:</w:t>
      </w:r>
    </w:p>
    <w:p w14:paraId="14BC71BA" w14:textId="77777777" w:rsidR="00792E9E" w:rsidRPr="00792E9E" w:rsidRDefault="00792E9E" w:rsidP="00B678A8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вдоль верхних граней пролетного строения № 1 от задней стенки опоры (устоя) № 1 до задней стенки опоры (устоя) № 2 и поперек проезжей части моста по уровню задней стенки опоры (устоя) № 1 и по уровню задней стенки опоры (устоя) № 2;</w:t>
      </w:r>
    </w:p>
    <w:p w14:paraId="1C639CD4" w14:textId="77777777" w:rsidR="00792E9E" w:rsidRPr="00792E9E" w:rsidRDefault="00792E9E" w:rsidP="00B678A8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подмостовое пространство под пролетным строением № 1 с границей вдоль нижнего края пролетного строения, включая места сопряжения опор ОТИ с пролетным строением ОТИ;</w:t>
      </w:r>
    </w:p>
    <w:p w14:paraId="34842398" w14:textId="77777777" w:rsidR="00792E9E" w:rsidRPr="00792E9E" w:rsidRDefault="00792E9E" w:rsidP="00B678A8">
      <w:pPr>
        <w:pStyle w:val="a8"/>
        <w:spacing w:after="0" w:line="240" w:lineRule="auto"/>
        <w:ind w:left="43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2E9E">
        <w:rPr>
          <w:rFonts w:ascii="Times New Roman" w:eastAsia="Calibri" w:hAnsi="Times New Roman" w:cs="Times New Roman"/>
          <w:sz w:val="28"/>
          <w:szCs w:val="28"/>
        </w:rPr>
        <w:t>подмостовое пространство под пролетным строением № 1 с границей по внешнему контуру водопропускных труб;</w:t>
      </w:r>
    </w:p>
    <w:p w14:paraId="4C5648FF" w14:textId="77777777" w:rsidR="00792E9E" w:rsidRPr="00792E9E" w:rsidRDefault="00792E9E" w:rsidP="00B678A8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поперек пролетного строения № 1 в месте сопряжения опорных частей опоры (устоя) № 1 с пролетным строением № 1, от нижней части пролетного строения № 1 до поверхности земли у опоры (устоя) № 1 (в пределах ширины пролетного строения №1);</w:t>
      </w:r>
    </w:p>
    <w:p w14:paraId="253B431E" w14:textId="77777777" w:rsidR="00792E9E" w:rsidRPr="00792E9E" w:rsidRDefault="00792E9E" w:rsidP="00B678A8">
      <w:pPr>
        <w:pStyle w:val="a8"/>
        <w:spacing w:after="0" w:line="240" w:lineRule="auto"/>
        <w:ind w:left="432"/>
        <w:jc w:val="both"/>
        <w:rPr>
          <w:rFonts w:ascii="Times New Roman" w:hAnsi="Times New Roman"/>
          <w:sz w:val="28"/>
          <w:szCs w:val="28"/>
        </w:rPr>
      </w:pPr>
      <w:r w:rsidRPr="00792E9E">
        <w:rPr>
          <w:rFonts w:ascii="Times New Roman" w:hAnsi="Times New Roman"/>
          <w:sz w:val="28"/>
          <w:szCs w:val="28"/>
        </w:rPr>
        <w:t>поперек пролетного строения № 1 в месте сопряжения опорных частей опоры (устоя) № 2 с пролетным строением № 1, от нижней части пролетного строения № 1 до поверхности земли у опоры (устоя) № 2 (в пределах ширины пролетного строения №1).</w:t>
      </w:r>
    </w:p>
    <w:p w14:paraId="7D4420C9" w14:textId="77777777" w:rsidR="008747D3" w:rsidRDefault="008747D3" w:rsidP="008747D3">
      <w:pPr>
        <w:pStyle w:val="a7"/>
        <w:tabs>
          <w:tab w:val="left" w:pos="567"/>
        </w:tabs>
        <w:ind w:left="1997"/>
        <w:jc w:val="both"/>
        <w:rPr>
          <w:rFonts w:ascii="Times New Roman" w:hAnsi="Times New Roman" w:cs="Times New Roman"/>
          <w:sz w:val="28"/>
          <w:szCs w:val="28"/>
        </w:rPr>
      </w:pPr>
    </w:p>
    <w:sectPr w:rsidR="008747D3" w:rsidSect="002716F7">
      <w:pgSz w:w="11906" w:h="16838"/>
      <w:pgMar w:top="99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B9808" w14:textId="77777777" w:rsidR="00D47CAE" w:rsidRDefault="00D47CAE">
      <w:pPr>
        <w:spacing w:line="240" w:lineRule="auto"/>
      </w:pPr>
      <w:r>
        <w:separator/>
      </w:r>
    </w:p>
  </w:endnote>
  <w:endnote w:type="continuationSeparator" w:id="0">
    <w:p w14:paraId="759D9A06" w14:textId="77777777" w:rsidR="00D47CAE" w:rsidRDefault="00D47C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CEEE7C" w14:textId="77777777" w:rsidR="00D47CAE" w:rsidRDefault="00D47CAE">
      <w:pPr>
        <w:spacing w:after="0"/>
      </w:pPr>
      <w:r>
        <w:separator/>
      </w:r>
    </w:p>
  </w:footnote>
  <w:footnote w:type="continuationSeparator" w:id="0">
    <w:p w14:paraId="1EC5C00E" w14:textId="77777777" w:rsidR="00D47CAE" w:rsidRDefault="00D47C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A9FA0" w14:textId="77777777" w:rsidR="00792E9E" w:rsidRDefault="00792E9E">
    <w:pPr>
      <w:spacing w:after="0" w:line="240" w:lineRule="auto"/>
      <w:rPr>
        <w:rFonts w:ascii="Times New Roman" w:eastAsia="Calibri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722D9" w14:textId="77777777" w:rsidR="00792E9E" w:rsidRDefault="00792E9E">
    <w:pPr>
      <w:spacing w:after="0" w:line="240" w:lineRule="auto"/>
      <w:rPr>
        <w:rFonts w:ascii="Times New Roman" w:eastAsia="Calibri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2B06"/>
    <w:multiLevelType w:val="multilevel"/>
    <w:tmpl w:val="80804C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25E4665"/>
    <w:multiLevelType w:val="multilevel"/>
    <w:tmpl w:val="125E4665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655718B"/>
    <w:multiLevelType w:val="multilevel"/>
    <w:tmpl w:val="1655718B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53E46A4"/>
    <w:multiLevelType w:val="multilevel"/>
    <w:tmpl w:val="653E4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C92"/>
    <w:rsid w:val="000137AF"/>
    <w:rsid w:val="00026344"/>
    <w:rsid w:val="00066C92"/>
    <w:rsid w:val="00072390"/>
    <w:rsid w:val="00076958"/>
    <w:rsid w:val="00077442"/>
    <w:rsid w:val="000A04C4"/>
    <w:rsid w:val="000A686D"/>
    <w:rsid w:val="000B6511"/>
    <w:rsid w:val="000D7DC4"/>
    <w:rsid w:val="000F0C0A"/>
    <w:rsid w:val="000F4CE8"/>
    <w:rsid w:val="00104404"/>
    <w:rsid w:val="0011746D"/>
    <w:rsid w:val="00121517"/>
    <w:rsid w:val="00130F3B"/>
    <w:rsid w:val="00131A4D"/>
    <w:rsid w:val="00132BFB"/>
    <w:rsid w:val="0013353F"/>
    <w:rsid w:val="001352F8"/>
    <w:rsid w:val="001376C7"/>
    <w:rsid w:val="0015758A"/>
    <w:rsid w:val="00164BB0"/>
    <w:rsid w:val="001714D2"/>
    <w:rsid w:val="00197CC4"/>
    <w:rsid w:val="001A5917"/>
    <w:rsid w:val="001A78DE"/>
    <w:rsid w:val="001B37FD"/>
    <w:rsid w:val="001D09C9"/>
    <w:rsid w:val="001F1105"/>
    <w:rsid w:val="00205945"/>
    <w:rsid w:val="0020742A"/>
    <w:rsid w:val="002247ED"/>
    <w:rsid w:val="0022582B"/>
    <w:rsid w:val="002311EA"/>
    <w:rsid w:val="00231D91"/>
    <w:rsid w:val="00244434"/>
    <w:rsid w:val="00266AE4"/>
    <w:rsid w:val="002716F7"/>
    <w:rsid w:val="00281003"/>
    <w:rsid w:val="00291F32"/>
    <w:rsid w:val="002934A2"/>
    <w:rsid w:val="002B2D16"/>
    <w:rsid w:val="002B3DC9"/>
    <w:rsid w:val="002C077E"/>
    <w:rsid w:val="002D5275"/>
    <w:rsid w:val="002E1B6F"/>
    <w:rsid w:val="002E20A8"/>
    <w:rsid w:val="002F3CB5"/>
    <w:rsid w:val="00302810"/>
    <w:rsid w:val="00305A85"/>
    <w:rsid w:val="00307D88"/>
    <w:rsid w:val="0031338E"/>
    <w:rsid w:val="003147B3"/>
    <w:rsid w:val="003328F4"/>
    <w:rsid w:val="00337583"/>
    <w:rsid w:val="0037642A"/>
    <w:rsid w:val="003766E0"/>
    <w:rsid w:val="00395D40"/>
    <w:rsid w:val="003A6111"/>
    <w:rsid w:val="003B0FD9"/>
    <w:rsid w:val="003B1D62"/>
    <w:rsid w:val="003B2CC7"/>
    <w:rsid w:val="003E127B"/>
    <w:rsid w:val="003E4F84"/>
    <w:rsid w:val="003E7E6E"/>
    <w:rsid w:val="003F15FA"/>
    <w:rsid w:val="00407E60"/>
    <w:rsid w:val="0041762E"/>
    <w:rsid w:val="00426359"/>
    <w:rsid w:val="004358B2"/>
    <w:rsid w:val="00451525"/>
    <w:rsid w:val="00475BD1"/>
    <w:rsid w:val="00476BC1"/>
    <w:rsid w:val="0047747C"/>
    <w:rsid w:val="00496CEF"/>
    <w:rsid w:val="004A75ED"/>
    <w:rsid w:val="004D20E2"/>
    <w:rsid w:val="004D7C4C"/>
    <w:rsid w:val="004E08F4"/>
    <w:rsid w:val="004F1A37"/>
    <w:rsid w:val="00502D04"/>
    <w:rsid w:val="0050459E"/>
    <w:rsid w:val="00522939"/>
    <w:rsid w:val="00532DF5"/>
    <w:rsid w:val="005544D8"/>
    <w:rsid w:val="00565833"/>
    <w:rsid w:val="00573882"/>
    <w:rsid w:val="00584B9E"/>
    <w:rsid w:val="005A2D65"/>
    <w:rsid w:val="005C47A3"/>
    <w:rsid w:val="005E5A1A"/>
    <w:rsid w:val="006005E3"/>
    <w:rsid w:val="00624948"/>
    <w:rsid w:val="0065364B"/>
    <w:rsid w:val="00654EEC"/>
    <w:rsid w:val="00657431"/>
    <w:rsid w:val="00661F9D"/>
    <w:rsid w:val="00676C68"/>
    <w:rsid w:val="00680D36"/>
    <w:rsid w:val="00684269"/>
    <w:rsid w:val="00693FAD"/>
    <w:rsid w:val="006A7B5D"/>
    <w:rsid w:val="006B6AAD"/>
    <w:rsid w:val="006F349A"/>
    <w:rsid w:val="006F631A"/>
    <w:rsid w:val="006F72A0"/>
    <w:rsid w:val="00704207"/>
    <w:rsid w:val="007052B1"/>
    <w:rsid w:val="00706057"/>
    <w:rsid w:val="00714AD8"/>
    <w:rsid w:val="00721E7A"/>
    <w:rsid w:val="00723872"/>
    <w:rsid w:val="00744CF8"/>
    <w:rsid w:val="007451A5"/>
    <w:rsid w:val="007516DF"/>
    <w:rsid w:val="00752049"/>
    <w:rsid w:val="007623C5"/>
    <w:rsid w:val="00787C13"/>
    <w:rsid w:val="00792E9E"/>
    <w:rsid w:val="00795B69"/>
    <w:rsid w:val="007967C4"/>
    <w:rsid w:val="007A1C74"/>
    <w:rsid w:val="007B2AC8"/>
    <w:rsid w:val="007B6F55"/>
    <w:rsid w:val="007C1F4C"/>
    <w:rsid w:val="007D46ED"/>
    <w:rsid w:val="007F588E"/>
    <w:rsid w:val="00803056"/>
    <w:rsid w:val="0084472B"/>
    <w:rsid w:val="00852897"/>
    <w:rsid w:val="0085368A"/>
    <w:rsid w:val="008606BA"/>
    <w:rsid w:val="00871FA9"/>
    <w:rsid w:val="008747D3"/>
    <w:rsid w:val="0089694A"/>
    <w:rsid w:val="008A6A2B"/>
    <w:rsid w:val="008C7F0D"/>
    <w:rsid w:val="00915596"/>
    <w:rsid w:val="009157D3"/>
    <w:rsid w:val="00923BB8"/>
    <w:rsid w:val="00945F21"/>
    <w:rsid w:val="00946785"/>
    <w:rsid w:val="00954914"/>
    <w:rsid w:val="00992D53"/>
    <w:rsid w:val="00997717"/>
    <w:rsid w:val="009A1D20"/>
    <w:rsid w:val="009A732F"/>
    <w:rsid w:val="009E669A"/>
    <w:rsid w:val="009F5224"/>
    <w:rsid w:val="00A33FC7"/>
    <w:rsid w:val="00A46D96"/>
    <w:rsid w:val="00A57704"/>
    <w:rsid w:val="00A7441A"/>
    <w:rsid w:val="00A80792"/>
    <w:rsid w:val="00A86502"/>
    <w:rsid w:val="00AB70F2"/>
    <w:rsid w:val="00AC3B13"/>
    <w:rsid w:val="00AD37F2"/>
    <w:rsid w:val="00AD6A3B"/>
    <w:rsid w:val="00AE2D9B"/>
    <w:rsid w:val="00B033EF"/>
    <w:rsid w:val="00B057A8"/>
    <w:rsid w:val="00B05F68"/>
    <w:rsid w:val="00B342A7"/>
    <w:rsid w:val="00B50359"/>
    <w:rsid w:val="00B54AA1"/>
    <w:rsid w:val="00B65657"/>
    <w:rsid w:val="00B678A8"/>
    <w:rsid w:val="00B76B42"/>
    <w:rsid w:val="00B87F0F"/>
    <w:rsid w:val="00BB41D7"/>
    <w:rsid w:val="00BE3B35"/>
    <w:rsid w:val="00BE63FC"/>
    <w:rsid w:val="00C0013B"/>
    <w:rsid w:val="00C00983"/>
    <w:rsid w:val="00C763C9"/>
    <w:rsid w:val="00C9498A"/>
    <w:rsid w:val="00CC1CCF"/>
    <w:rsid w:val="00CC4F99"/>
    <w:rsid w:val="00D11BF7"/>
    <w:rsid w:val="00D129E0"/>
    <w:rsid w:val="00D30CD5"/>
    <w:rsid w:val="00D42A0F"/>
    <w:rsid w:val="00D47CAE"/>
    <w:rsid w:val="00D7202E"/>
    <w:rsid w:val="00D758DD"/>
    <w:rsid w:val="00D974BA"/>
    <w:rsid w:val="00D97AD7"/>
    <w:rsid w:val="00DB1C38"/>
    <w:rsid w:val="00DB6F06"/>
    <w:rsid w:val="00DC2B13"/>
    <w:rsid w:val="00DD66D4"/>
    <w:rsid w:val="00DE139E"/>
    <w:rsid w:val="00DE6378"/>
    <w:rsid w:val="00E3750F"/>
    <w:rsid w:val="00E4189E"/>
    <w:rsid w:val="00E476E7"/>
    <w:rsid w:val="00E646FC"/>
    <w:rsid w:val="00E8176F"/>
    <w:rsid w:val="00EA037D"/>
    <w:rsid w:val="00EA1E57"/>
    <w:rsid w:val="00EB333C"/>
    <w:rsid w:val="00F516D1"/>
    <w:rsid w:val="00F5291A"/>
    <w:rsid w:val="00F52E06"/>
    <w:rsid w:val="00F55B7C"/>
    <w:rsid w:val="00FA1366"/>
    <w:rsid w:val="00FA1B08"/>
    <w:rsid w:val="00FA1CA7"/>
    <w:rsid w:val="00FB792F"/>
    <w:rsid w:val="00FD1128"/>
    <w:rsid w:val="00FF49D1"/>
    <w:rsid w:val="31032EBB"/>
    <w:rsid w:val="3AFD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19E52"/>
  <w15:docId w15:val="{EE81D531-C15D-47F0-9245-1B92D4FF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80305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0305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03056"/>
    <w:rPr>
      <w:lang w:eastAsia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0305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03056"/>
    <w:rPr>
      <w:b/>
      <w:bCs/>
      <w:lang w:eastAsia="en-US"/>
    </w:rPr>
  </w:style>
  <w:style w:type="paragraph" w:customStyle="1" w:styleId="2">
    <w:name w:val="Стиль отчета 2"/>
    <w:basedOn w:val="a"/>
    <w:qFormat/>
    <w:rsid w:val="002716F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">
    <w:name w:val="Сетка таблицы1"/>
    <w:basedOn w:val="a1"/>
    <w:uiPriority w:val="39"/>
    <w:rsid w:val="002716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rsid w:val="00792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9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Мариям</cp:lastModifiedBy>
  <cp:revision>32</cp:revision>
  <cp:lastPrinted>2020-03-20T09:43:00Z</cp:lastPrinted>
  <dcterms:created xsi:type="dcterms:W3CDTF">2023-09-13T13:31:00Z</dcterms:created>
  <dcterms:modified xsi:type="dcterms:W3CDTF">2026-09-04T07:09:00Z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FF3E9B15F29D4E7A9D2CABC6B533E6FE_12</vt:lpwstr>
  </property>
</Properties>
</file>